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13182" w14:textId="77777777" w:rsidR="001D29B7" w:rsidRDefault="001D29B7" w:rsidP="001D29B7">
      <w:pPr>
        <w:rPr>
          <w:rFonts w:ascii="Calibri" w:hAnsi="Calibri"/>
        </w:rPr>
      </w:pPr>
      <w:r>
        <w:rPr>
          <w:rFonts w:ascii="Calibri" w:hAnsi="Calibri"/>
          <w:noProof/>
        </w:rPr>
        <w:drawing>
          <wp:anchor distT="0" distB="0" distL="114300" distR="114300" simplePos="0" relativeHeight="251658240" behindDoc="0" locked="0" layoutInCell="1" allowOverlap="1" wp14:anchorId="6CC54902" wp14:editId="50506B1E">
            <wp:simplePos x="0" y="0"/>
            <wp:positionH relativeFrom="column">
              <wp:posOffset>-177165</wp:posOffset>
            </wp:positionH>
            <wp:positionV relativeFrom="paragraph">
              <wp:posOffset>-567384</wp:posOffset>
            </wp:positionV>
            <wp:extent cx="1769560" cy="68570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FMA 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9560" cy="685705"/>
                    </a:xfrm>
                    <a:prstGeom prst="rect">
                      <a:avLst/>
                    </a:prstGeom>
                  </pic:spPr>
                </pic:pic>
              </a:graphicData>
            </a:graphic>
            <wp14:sizeRelH relativeFrom="page">
              <wp14:pctWidth>0</wp14:pctWidth>
            </wp14:sizeRelH>
            <wp14:sizeRelV relativeFrom="page">
              <wp14:pctHeight>0</wp14:pctHeight>
            </wp14:sizeRelV>
          </wp:anchor>
        </w:drawing>
      </w:r>
    </w:p>
    <w:p w14:paraId="642522DA" w14:textId="77777777" w:rsidR="001D29B7" w:rsidRDefault="001D29B7" w:rsidP="001D29B7">
      <w:pPr>
        <w:rPr>
          <w:rFonts w:ascii="Calibri" w:hAnsi="Calibri"/>
        </w:rPr>
      </w:pPr>
      <w:r>
        <w:rPr>
          <w:rFonts w:ascii="Calibri" w:hAnsi="Calibri"/>
        </w:rPr>
        <w:t>FOR IMMEDIATE RELEASE</w:t>
      </w:r>
    </w:p>
    <w:p w14:paraId="7FB6E67C" w14:textId="56F5CB28" w:rsidR="001D29B7" w:rsidRDefault="001D29B7" w:rsidP="001D29B7">
      <w:pPr>
        <w:rPr>
          <w:rFonts w:ascii="Calibri" w:hAnsi="Calibri"/>
        </w:rPr>
      </w:pPr>
      <w:r>
        <w:rPr>
          <w:rFonts w:ascii="Calibri" w:hAnsi="Calibri"/>
        </w:rPr>
        <w:t>DATE</w:t>
      </w:r>
      <w:r w:rsidR="00BC57D0">
        <w:rPr>
          <w:rFonts w:ascii="Calibri" w:hAnsi="Calibri"/>
        </w:rPr>
        <w:t>: March 23</w:t>
      </w:r>
      <w:bookmarkStart w:id="0" w:name="_GoBack"/>
      <w:bookmarkEnd w:id="0"/>
      <w:r w:rsidR="00EB232F">
        <w:rPr>
          <w:rFonts w:ascii="Calibri" w:hAnsi="Calibri"/>
        </w:rPr>
        <w:t>, 2018</w:t>
      </w:r>
    </w:p>
    <w:p w14:paraId="26B5311D" w14:textId="77777777" w:rsidR="001D29B7" w:rsidRDefault="001D29B7" w:rsidP="001D29B7">
      <w:pPr>
        <w:rPr>
          <w:rFonts w:ascii="Calibri" w:hAnsi="Calibri"/>
        </w:rPr>
      </w:pPr>
      <w:r>
        <w:rPr>
          <w:rFonts w:ascii="Calibri" w:hAnsi="Calibri"/>
        </w:rPr>
        <w:t xml:space="preserve">CONTACT: Pam Sullivan, </w:t>
      </w:r>
      <w:hyperlink r:id="rId5" w:history="1">
        <w:r w:rsidRPr="0035058F">
          <w:rPr>
            <w:rStyle w:val="Hyperlink"/>
            <w:rFonts w:ascii="Calibri" w:hAnsi="Calibri"/>
          </w:rPr>
          <w:t>news@sullivancreative.com</w:t>
        </w:r>
      </w:hyperlink>
      <w:r>
        <w:rPr>
          <w:rFonts w:ascii="Calibri" w:hAnsi="Calibri"/>
        </w:rPr>
        <w:t>, (603) 228-0836</w:t>
      </w:r>
    </w:p>
    <w:p w14:paraId="1029E800" w14:textId="77777777" w:rsidR="001D29B7" w:rsidRDefault="001D29B7" w:rsidP="001D29B7">
      <w:pPr>
        <w:rPr>
          <w:rFonts w:ascii="Calibri" w:hAnsi="Calibri"/>
        </w:rPr>
      </w:pPr>
    </w:p>
    <w:p w14:paraId="32B5FFE6" w14:textId="77777777" w:rsidR="001D29B7" w:rsidRPr="00251AB5" w:rsidRDefault="001D29B7" w:rsidP="001D29B7">
      <w:pPr>
        <w:rPr>
          <w:rFonts w:ascii="Calibri" w:hAnsi="Calibri"/>
          <w:b/>
          <w:sz w:val="26"/>
          <w:szCs w:val="26"/>
        </w:rPr>
      </w:pPr>
    </w:p>
    <w:p w14:paraId="6197EC0B" w14:textId="77777777" w:rsidR="00251AB5" w:rsidRPr="00251AB5" w:rsidRDefault="00251AB5" w:rsidP="00251AB5">
      <w:pPr>
        <w:jc w:val="center"/>
        <w:rPr>
          <w:rFonts w:ascii="Calibri" w:hAnsi="Calibri"/>
          <w:b/>
          <w:sz w:val="26"/>
          <w:szCs w:val="26"/>
        </w:rPr>
      </w:pPr>
      <w:r w:rsidRPr="00251AB5">
        <w:rPr>
          <w:rFonts w:ascii="Calibri" w:hAnsi="Calibri"/>
          <w:b/>
          <w:sz w:val="26"/>
          <w:szCs w:val="26"/>
        </w:rPr>
        <w:t xml:space="preserve">The New Hampshire Furniture Masters Association Holds </w:t>
      </w:r>
    </w:p>
    <w:p w14:paraId="0B26E15E" w14:textId="368612DE" w:rsidR="001D29B7" w:rsidRPr="00251AB5" w:rsidRDefault="00251AB5" w:rsidP="00251AB5">
      <w:pPr>
        <w:jc w:val="center"/>
        <w:rPr>
          <w:rFonts w:ascii="Calibri" w:hAnsi="Calibri"/>
          <w:b/>
          <w:sz w:val="26"/>
          <w:szCs w:val="26"/>
        </w:rPr>
      </w:pPr>
      <w:r w:rsidRPr="00251AB5">
        <w:rPr>
          <w:rFonts w:ascii="Calibri" w:hAnsi="Calibri"/>
          <w:b/>
          <w:sz w:val="26"/>
          <w:szCs w:val="26"/>
        </w:rPr>
        <w:t xml:space="preserve">Reception for Exhibition – </w:t>
      </w:r>
      <w:r w:rsidRPr="00251AB5">
        <w:rPr>
          <w:rFonts w:ascii="Calibri" w:hAnsi="Calibri"/>
          <w:b/>
          <w:i/>
          <w:sz w:val="26"/>
          <w:szCs w:val="26"/>
        </w:rPr>
        <w:t xml:space="preserve">Looking Back: Vintage Works </w:t>
      </w:r>
      <w:r w:rsidRPr="00251AB5">
        <w:rPr>
          <w:rFonts w:ascii="Calibri" w:hAnsi="Calibri"/>
          <w:b/>
          <w:sz w:val="26"/>
          <w:szCs w:val="26"/>
        </w:rPr>
        <w:t xml:space="preserve"> </w:t>
      </w:r>
    </w:p>
    <w:p w14:paraId="5BCFD4BB" w14:textId="4F71920D" w:rsidR="008A2FB3" w:rsidRDefault="00251AB5" w:rsidP="009B76AC">
      <w:pPr>
        <w:jc w:val="center"/>
        <w:rPr>
          <w:rFonts w:ascii="Calibri" w:hAnsi="Calibri"/>
          <w:b/>
          <w:sz w:val="26"/>
          <w:szCs w:val="26"/>
        </w:rPr>
      </w:pPr>
      <w:r w:rsidRPr="00251AB5">
        <w:rPr>
          <w:rFonts w:ascii="Calibri" w:hAnsi="Calibri"/>
          <w:b/>
          <w:sz w:val="26"/>
          <w:szCs w:val="26"/>
        </w:rPr>
        <w:t>Friday, April 6</w:t>
      </w:r>
      <w:r w:rsidRPr="00251AB5">
        <w:rPr>
          <w:rFonts w:ascii="Calibri" w:hAnsi="Calibri"/>
          <w:b/>
          <w:sz w:val="26"/>
          <w:szCs w:val="26"/>
          <w:vertAlign w:val="superscript"/>
        </w:rPr>
        <w:t>th</w:t>
      </w:r>
      <w:r w:rsidR="009B76AC">
        <w:rPr>
          <w:rFonts w:ascii="Calibri" w:hAnsi="Calibri"/>
          <w:b/>
          <w:sz w:val="26"/>
          <w:szCs w:val="26"/>
        </w:rPr>
        <w:t xml:space="preserve"> 5pm – 7pm, Concord, NH</w:t>
      </w:r>
    </w:p>
    <w:p w14:paraId="52FCD1B1" w14:textId="77777777" w:rsidR="009B76AC" w:rsidRDefault="009B76AC" w:rsidP="009B76AC">
      <w:pPr>
        <w:jc w:val="center"/>
        <w:rPr>
          <w:rFonts w:ascii="Calibri" w:hAnsi="Calibri"/>
          <w:b/>
          <w:sz w:val="26"/>
          <w:szCs w:val="26"/>
        </w:rPr>
      </w:pPr>
    </w:p>
    <w:p w14:paraId="722C3C2A" w14:textId="3A6979EF" w:rsidR="008A2FB3" w:rsidRDefault="008A2FB3" w:rsidP="005B0C08">
      <w:pPr>
        <w:spacing w:line="360" w:lineRule="auto"/>
        <w:rPr>
          <w:rFonts w:ascii="Calibri" w:hAnsi="Calibri"/>
          <w:i/>
        </w:rPr>
      </w:pPr>
      <w:r>
        <w:rPr>
          <w:rFonts w:ascii="Calibri" w:hAnsi="Calibri"/>
          <w:noProof/>
        </w:rPr>
        <w:drawing>
          <wp:anchor distT="0" distB="0" distL="114300" distR="114300" simplePos="0" relativeHeight="251659264" behindDoc="0" locked="0" layoutInCell="1" allowOverlap="1" wp14:anchorId="11521D65" wp14:editId="6BB431BA">
            <wp:simplePos x="0" y="0"/>
            <wp:positionH relativeFrom="column">
              <wp:posOffset>3251835</wp:posOffset>
            </wp:positionH>
            <wp:positionV relativeFrom="paragraph">
              <wp:posOffset>152400</wp:posOffset>
            </wp:positionV>
            <wp:extent cx="2857500" cy="2141855"/>
            <wp:effectExtent l="0" t="0" r="12700" b="0"/>
            <wp:wrapSquare wrapText="bothSides"/>
            <wp:docPr id="2" name="Picture 2" descr="../../../../Vintage%20Works%20Exhibit/image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age%20Works%20Exhibit/image00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14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8D105" w14:textId="11074C4E" w:rsidR="00251AB5" w:rsidRDefault="00886623" w:rsidP="005B0C08">
      <w:pPr>
        <w:spacing w:line="360" w:lineRule="auto"/>
        <w:rPr>
          <w:rFonts w:ascii="Calibri" w:hAnsi="Calibri"/>
        </w:rPr>
      </w:pPr>
      <w:r>
        <w:rPr>
          <w:rFonts w:ascii="Calibri" w:hAnsi="Calibri"/>
          <w:i/>
        </w:rPr>
        <w:t xml:space="preserve">Concord, NH — </w:t>
      </w:r>
      <w:r w:rsidR="001D29B7">
        <w:rPr>
          <w:rFonts w:ascii="Calibri" w:hAnsi="Calibri"/>
        </w:rPr>
        <w:t>The New Hampshire Furniture M</w:t>
      </w:r>
      <w:r w:rsidR="00E840C9">
        <w:rPr>
          <w:rFonts w:ascii="Calibri" w:hAnsi="Calibri"/>
        </w:rPr>
        <w:t xml:space="preserve">asters Association will host a </w:t>
      </w:r>
      <w:r w:rsidR="001D29B7">
        <w:rPr>
          <w:rFonts w:ascii="Calibri" w:hAnsi="Calibri"/>
        </w:rPr>
        <w:t xml:space="preserve">reception </w:t>
      </w:r>
      <w:r w:rsidR="000D6D5F">
        <w:rPr>
          <w:rFonts w:ascii="Calibri" w:hAnsi="Calibri"/>
        </w:rPr>
        <w:t>for the</w:t>
      </w:r>
      <w:r w:rsidR="00251AB5">
        <w:rPr>
          <w:rFonts w:ascii="Calibri" w:hAnsi="Calibri"/>
        </w:rPr>
        <w:t>ir</w:t>
      </w:r>
      <w:r w:rsidR="001D29B7">
        <w:rPr>
          <w:rFonts w:ascii="Calibri" w:hAnsi="Calibri"/>
        </w:rPr>
        <w:t xml:space="preserve"> </w:t>
      </w:r>
      <w:r w:rsidRPr="00886623">
        <w:rPr>
          <w:rFonts w:ascii="Calibri" w:hAnsi="Calibri"/>
          <w:i/>
        </w:rPr>
        <w:t xml:space="preserve">Looking Back: </w:t>
      </w:r>
      <w:r w:rsidR="001D29B7" w:rsidRPr="00886623">
        <w:rPr>
          <w:rFonts w:ascii="Calibri" w:hAnsi="Calibri"/>
          <w:i/>
        </w:rPr>
        <w:t>Vintage Works</w:t>
      </w:r>
      <w:r w:rsidR="001D29B7">
        <w:rPr>
          <w:rFonts w:ascii="Calibri" w:hAnsi="Calibri"/>
        </w:rPr>
        <w:t xml:space="preserve"> exhibition on April 6</w:t>
      </w:r>
      <w:r w:rsidR="001D29B7" w:rsidRPr="001D29B7">
        <w:rPr>
          <w:rFonts w:ascii="Calibri" w:hAnsi="Calibri"/>
          <w:vertAlign w:val="superscript"/>
        </w:rPr>
        <w:t>th</w:t>
      </w:r>
      <w:r w:rsidR="001D29B7">
        <w:rPr>
          <w:rFonts w:ascii="Calibri" w:hAnsi="Calibri"/>
        </w:rPr>
        <w:t xml:space="preserve"> </w:t>
      </w:r>
      <w:r>
        <w:rPr>
          <w:rFonts w:ascii="Calibri" w:hAnsi="Calibri"/>
        </w:rPr>
        <w:t>f</w:t>
      </w:r>
      <w:r w:rsidR="001D29B7">
        <w:rPr>
          <w:rFonts w:ascii="Calibri" w:hAnsi="Calibri"/>
        </w:rPr>
        <w:t>rom 5pm – 7pm</w:t>
      </w:r>
      <w:r>
        <w:rPr>
          <w:rFonts w:ascii="Calibri" w:hAnsi="Calibri"/>
        </w:rPr>
        <w:t xml:space="preserve"> at their Gallery on 49 South Main Street, Concord, NH. Each piece of work on display is at least 25 years or older</w:t>
      </w:r>
      <w:r w:rsidR="00A746CC">
        <w:rPr>
          <w:rFonts w:ascii="Calibri" w:hAnsi="Calibri"/>
        </w:rPr>
        <w:t xml:space="preserve"> and predates</w:t>
      </w:r>
      <w:r>
        <w:rPr>
          <w:rFonts w:ascii="Calibri" w:hAnsi="Calibri"/>
        </w:rPr>
        <w:t xml:space="preserve"> the formation of</w:t>
      </w:r>
      <w:r w:rsidR="00750BE0">
        <w:rPr>
          <w:rFonts w:ascii="Calibri" w:hAnsi="Calibri"/>
        </w:rPr>
        <w:t xml:space="preserve"> the</w:t>
      </w:r>
      <w:r>
        <w:rPr>
          <w:rFonts w:ascii="Calibri" w:hAnsi="Calibri"/>
        </w:rPr>
        <w:t xml:space="preserve"> </w:t>
      </w:r>
      <w:r w:rsidR="009B76AC">
        <w:rPr>
          <w:rFonts w:ascii="Calibri" w:hAnsi="Calibri"/>
        </w:rPr>
        <w:t>group</w:t>
      </w:r>
      <w:r w:rsidR="000D6D5F">
        <w:rPr>
          <w:rFonts w:ascii="Calibri" w:hAnsi="Calibri"/>
        </w:rPr>
        <w:t xml:space="preserve">. </w:t>
      </w:r>
      <w:r w:rsidR="009B76AC">
        <w:rPr>
          <w:rFonts w:ascii="Calibri" w:hAnsi="Calibri"/>
        </w:rPr>
        <w:t>Visit the Gallery</w:t>
      </w:r>
      <w:r w:rsidR="000D6D5F">
        <w:rPr>
          <w:rFonts w:ascii="Calibri" w:hAnsi="Calibri"/>
        </w:rPr>
        <w:t xml:space="preserve"> Monday – Friday 8:30am – 5pm.</w:t>
      </w:r>
    </w:p>
    <w:p w14:paraId="4290B908" w14:textId="1A0FC36D" w:rsidR="004C71B5" w:rsidRDefault="004C71B5" w:rsidP="005B0C08">
      <w:pPr>
        <w:spacing w:line="360" w:lineRule="auto"/>
        <w:rPr>
          <w:rFonts w:ascii="Calibri" w:hAnsi="Calibri"/>
        </w:rPr>
      </w:pPr>
    </w:p>
    <w:p w14:paraId="48EB662E" w14:textId="60BA10B6" w:rsidR="00886623" w:rsidRDefault="009B76AC" w:rsidP="005B0C08">
      <w:pPr>
        <w:spacing w:line="360" w:lineRule="auto"/>
        <w:rPr>
          <w:rFonts w:ascii="Calibri" w:hAnsi="Calibri"/>
        </w:rPr>
      </w:pPr>
      <w:r>
        <w:rPr>
          <w:rFonts w:ascii="Calibri" w:hAnsi="Calibri"/>
        </w:rPr>
        <w:t>At</w:t>
      </w:r>
      <w:r w:rsidR="004C71B5">
        <w:rPr>
          <w:rFonts w:ascii="Calibri" w:hAnsi="Calibri"/>
        </w:rPr>
        <w:t xml:space="preserve"> the reception, m</w:t>
      </w:r>
      <w:r w:rsidR="00251AB5">
        <w:rPr>
          <w:rFonts w:ascii="Calibri" w:hAnsi="Calibri"/>
        </w:rPr>
        <w:t xml:space="preserve">eet the makers of these pieces of fine furniture and discuss </w:t>
      </w:r>
      <w:r w:rsidR="003F41C1">
        <w:rPr>
          <w:rFonts w:ascii="Calibri" w:hAnsi="Calibri"/>
        </w:rPr>
        <w:t xml:space="preserve">earlier approaches </w:t>
      </w:r>
      <w:r w:rsidR="00251AB5">
        <w:rPr>
          <w:rFonts w:ascii="Calibri" w:hAnsi="Calibri"/>
        </w:rPr>
        <w:t xml:space="preserve">the Masters took when </w:t>
      </w:r>
      <w:r w:rsidR="00A746CC">
        <w:rPr>
          <w:rFonts w:ascii="Calibri" w:hAnsi="Calibri"/>
        </w:rPr>
        <w:t>crafting</w:t>
      </w:r>
      <w:r w:rsidR="00251AB5">
        <w:rPr>
          <w:rFonts w:ascii="Calibri" w:hAnsi="Calibri"/>
        </w:rPr>
        <w:t xml:space="preserve"> th</w:t>
      </w:r>
      <w:r w:rsidR="004C71B5">
        <w:rPr>
          <w:rFonts w:ascii="Calibri" w:hAnsi="Calibri"/>
        </w:rPr>
        <w:t>em</w:t>
      </w:r>
      <w:r>
        <w:rPr>
          <w:rFonts w:ascii="Calibri" w:hAnsi="Calibri"/>
        </w:rPr>
        <w:t>. S</w:t>
      </w:r>
      <w:r w:rsidR="004C71B5">
        <w:rPr>
          <w:rFonts w:ascii="Calibri" w:hAnsi="Calibri"/>
        </w:rPr>
        <w:t>ee how time can effect the color, pattern, and overall feel of a piece of furniture. The furniture on display in this exhibition is not for sale but serve</w:t>
      </w:r>
      <w:r w:rsidR="003F41C1">
        <w:rPr>
          <w:rFonts w:ascii="Calibri" w:hAnsi="Calibri"/>
        </w:rPr>
        <w:t>s</w:t>
      </w:r>
      <w:r w:rsidR="004C71B5">
        <w:rPr>
          <w:rFonts w:ascii="Calibri" w:hAnsi="Calibri"/>
        </w:rPr>
        <w:t xml:space="preserve"> as an example of what can be made or commissioned </w:t>
      </w:r>
      <w:r w:rsidR="001549F8">
        <w:rPr>
          <w:rFonts w:ascii="Calibri" w:hAnsi="Calibri"/>
        </w:rPr>
        <w:t>from</w:t>
      </w:r>
      <w:r w:rsidR="004C71B5">
        <w:rPr>
          <w:rFonts w:ascii="Calibri" w:hAnsi="Calibri"/>
        </w:rPr>
        <w:t xml:space="preserve"> a Furniture Master.</w:t>
      </w:r>
    </w:p>
    <w:p w14:paraId="273249CB" w14:textId="56A0F84B" w:rsidR="005B0C08" w:rsidRDefault="005B0C08" w:rsidP="001D29B7">
      <w:pPr>
        <w:rPr>
          <w:rFonts w:ascii="Calibri" w:hAnsi="Calibri"/>
        </w:rPr>
      </w:pPr>
    </w:p>
    <w:p w14:paraId="4C1D968A" w14:textId="670B571C" w:rsidR="00785223" w:rsidRDefault="005B0C08" w:rsidP="00E840C9">
      <w:pPr>
        <w:spacing w:line="360" w:lineRule="auto"/>
        <w:rPr>
          <w:rFonts w:ascii="Calibri" w:hAnsi="Calibri"/>
        </w:rPr>
      </w:pPr>
      <w:r>
        <w:rPr>
          <w:rFonts w:ascii="Calibri" w:hAnsi="Calibri"/>
        </w:rPr>
        <w:t xml:space="preserve">The reception for </w:t>
      </w:r>
      <w:r>
        <w:rPr>
          <w:rFonts w:ascii="Calibri" w:hAnsi="Calibri"/>
          <w:i/>
        </w:rPr>
        <w:t xml:space="preserve">Vintage Works </w:t>
      </w:r>
      <w:r>
        <w:rPr>
          <w:rFonts w:ascii="Calibri" w:hAnsi="Calibri"/>
        </w:rPr>
        <w:t>is being</w:t>
      </w:r>
      <w:r>
        <w:t xml:space="preserve"> </w:t>
      </w:r>
      <w:r w:rsidR="00E840C9">
        <w:t>held in</w:t>
      </w:r>
      <w:r w:rsidR="003A1EEC">
        <w:t xml:space="preserve"> conjunction with the </w:t>
      </w:r>
      <w:r w:rsidR="00E840C9">
        <w:t xml:space="preserve">League of NH Craftsmen’s </w:t>
      </w:r>
      <w:r w:rsidR="00E840C9">
        <w:rPr>
          <w:i/>
        </w:rPr>
        <w:t xml:space="preserve">Fairy Tales &amp; Fantasies </w:t>
      </w:r>
      <w:r w:rsidR="00E840C9">
        <w:t>exhibition,</w:t>
      </w:r>
      <w:r w:rsidR="00E840C9">
        <w:rPr>
          <w:i/>
        </w:rPr>
        <w:t xml:space="preserve"> </w:t>
      </w:r>
      <w:r w:rsidR="00E840C9">
        <w:t>which is on display in the Gallery of the League of NH Craftsmen Headquarters</w:t>
      </w:r>
      <w:r w:rsidR="003F41C1">
        <w:t>, which is across the hall</w:t>
      </w:r>
      <w:r w:rsidR="00E840C9">
        <w:t xml:space="preserve">. </w:t>
      </w:r>
      <w:r>
        <w:rPr>
          <w:rFonts w:ascii="Calibri" w:hAnsi="Calibri"/>
        </w:rPr>
        <w:t xml:space="preserve">The Furniture Masters Gallery </w:t>
      </w:r>
      <w:r w:rsidR="009B76AC">
        <w:rPr>
          <w:rFonts w:ascii="Calibri" w:hAnsi="Calibri"/>
        </w:rPr>
        <w:t>is open Monday through</w:t>
      </w:r>
      <w:r>
        <w:rPr>
          <w:rFonts w:ascii="Calibri" w:hAnsi="Calibri"/>
        </w:rPr>
        <w:t xml:space="preserve"> Friday from 8:30am – 5pm on 49 South Main Street, Concord, NH.</w:t>
      </w:r>
      <w:r w:rsidR="00FC0867">
        <w:rPr>
          <w:rFonts w:ascii="Calibri" w:hAnsi="Calibri"/>
        </w:rPr>
        <w:t xml:space="preserve"> </w:t>
      </w:r>
      <w:r w:rsidR="00FC0867">
        <w:rPr>
          <w:rFonts w:ascii="Calibri" w:hAnsi="Calibri"/>
          <w:i/>
        </w:rPr>
        <w:t xml:space="preserve">Vintage Works </w:t>
      </w:r>
      <w:r w:rsidR="00FC0867">
        <w:rPr>
          <w:rFonts w:ascii="Calibri" w:hAnsi="Calibri"/>
        </w:rPr>
        <w:t>will be on display until June 11</w:t>
      </w:r>
      <w:r w:rsidR="00FC0867" w:rsidRPr="00FC0867">
        <w:rPr>
          <w:rFonts w:ascii="Calibri" w:hAnsi="Calibri"/>
          <w:vertAlign w:val="superscript"/>
        </w:rPr>
        <w:t>th</w:t>
      </w:r>
      <w:r w:rsidR="00FC0867">
        <w:rPr>
          <w:rFonts w:ascii="Calibri" w:hAnsi="Calibri"/>
        </w:rPr>
        <w:t xml:space="preserve">. For more information about the New Hampshire Furniture Masters Association, visit </w:t>
      </w:r>
      <w:hyperlink r:id="rId7" w:history="1">
        <w:r w:rsidR="00FC0867" w:rsidRPr="00315382">
          <w:rPr>
            <w:rStyle w:val="Hyperlink"/>
            <w:rFonts w:ascii="Calibri" w:hAnsi="Calibri"/>
          </w:rPr>
          <w:t>http://furnituremasters.org/</w:t>
        </w:r>
      </w:hyperlink>
      <w:r w:rsidR="00FC0867">
        <w:rPr>
          <w:rFonts w:ascii="Calibri" w:hAnsi="Calibri"/>
        </w:rPr>
        <w:t>.</w:t>
      </w:r>
    </w:p>
    <w:p w14:paraId="0D52B631" w14:textId="77777777" w:rsidR="00997B40" w:rsidRDefault="00997B40" w:rsidP="00251AB5">
      <w:pPr>
        <w:spacing w:line="360" w:lineRule="auto"/>
      </w:pPr>
    </w:p>
    <w:p w14:paraId="6E641E4B" w14:textId="5199BA95" w:rsidR="002A6AC2" w:rsidRDefault="00F3269A" w:rsidP="00251AB5">
      <w:pPr>
        <w:spacing w:line="360" w:lineRule="auto"/>
        <w:rPr>
          <w:rFonts w:ascii="Calibri" w:hAnsi="Calibri" w:cs="Cambria"/>
          <w:b/>
          <w:bCs/>
          <w:color w:val="1A1A1A"/>
        </w:rPr>
      </w:pPr>
      <w:r>
        <w:rPr>
          <w:rFonts w:ascii="Calibri" w:hAnsi="Calibri" w:cs="Cambria"/>
          <w:b/>
          <w:bCs/>
          <w:color w:val="1A1A1A"/>
        </w:rPr>
        <w:t xml:space="preserve"> </w:t>
      </w:r>
    </w:p>
    <w:p w14:paraId="48C64B89" w14:textId="6258C0AF" w:rsidR="00785223" w:rsidRPr="00251AB5" w:rsidRDefault="00785223" w:rsidP="00251AB5">
      <w:pPr>
        <w:spacing w:line="360" w:lineRule="auto"/>
      </w:pPr>
      <w:r w:rsidRPr="00730631">
        <w:rPr>
          <w:rFonts w:ascii="Calibri" w:hAnsi="Calibri" w:cs="Cambria"/>
          <w:b/>
          <w:bCs/>
          <w:color w:val="1A1A1A"/>
        </w:rPr>
        <w:lastRenderedPageBreak/>
        <w:t>About New Hampshire Furniture Masters Association</w:t>
      </w:r>
    </w:p>
    <w:p w14:paraId="7A4C9584" w14:textId="27235159" w:rsidR="00785223" w:rsidRDefault="00785223" w:rsidP="00785223">
      <w:pPr>
        <w:spacing w:line="360" w:lineRule="auto"/>
        <w:rPr>
          <w:rFonts w:ascii="Calibri" w:hAnsi="Calibri"/>
        </w:rPr>
      </w:pPr>
      <w:r w:rsidRPr="00730631">
        <w:rPr>
          <w:rFonts w:ascii="Calibri" w:hAnsi="Calibri" w:cs="Arial"/>
          <w:color w:val="1A1A1A"/>
        </w:rPr>
        <w:t xml:space="preserve">The New Hampshire Furniture Masters Association (NHFM) was formed in 1993 by a core group of furniture makers and several Concord-area business men and women. The founders had one goal in mind: to build public awareness of New Hampshire’s fine furniture makers and to cultivate an audience for their goods closer to home. The Furniture Masters continue striving to spread awareness of their craft into the present, working collaboratively and leveraging their potent body of collective knowledge and experience to stimulate one another’s creative output. </w:t>
      </w:r>
    </w:p>
    <w:p w14:paraId="0088AF6D" w14:textId="77777777" w:rsidR="00FC0867" w:rsidRPr="00730631" w:rsidRDefault="00FC0867" w:rsidP="00785223">
      <w:pPr>
        <w:spacing w:line="360" w:lineRule="auto"/>
        <w:rPr>
          <w:rFonts w:ascii="Calibri" w:hAnsi="Calibri"/>
        </w:rPr>
      </w:pPr>
    </w:p>
    <w:p w14:paraId="21AEC4F2" w14:textId="083326A4" w:rsidR="00785223" w:rsidRPr="00E840C9" w:rsidRDefault="00426DF1" w:rsidP="00E840C9">
      <w:pPr>
        <w:spacing w:line="360" w:lineRule="auto"/>
      </w:pPr>
      <w:r>
        <w:t>###</w:t>
      </w:r>
    </w:p>
    <w:sectPr w:rsidR="00785223" w:rsidRPr="00E840C9" w:rsidSect="0067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B7"/>
    <w:rsid w:val="000D6D5F"/>
    <w:rsid w:val="001549F8"/>
    <w:rsid w:val="001D29B7"/>
    <w:rsid w:val="00212285"/>
    <w:rsid w:val="00251AB5"/>
    <w:rsid w:val="002A6AC2"/>
    <w:rsid w:val="002E6DC1"/>
    <w:rsid w:val="003A1EEC"/>
    <w:rsid w:val="003F41C1"/>
    <w:rsid w:val="00406F3A"/>
    <w:rsid w:val="00426DF1"/>
    <w:rsid w:val="00457490"/>
    <w:rsid w:val="004C71B5"/>
    <w:rsid w:val="004D619C"/>
    <w:rsid w:val="004F374D"/>
    <w:rsid w:val="005B0C08"/>
    <w:rsid w:val="00673FDA"/>
    <w:rsid w:val="006745D7"/>
    <w:rsid w:val="00682404"/>
    <w:rsid w:val="00750BE0"/>
    <w:rsid w:val="00785223"/>
    <w:rsid w:val="00851A6F"/>
    <w:rsid w:val="00886623"/>
    <w:rsid w:val="008A2FB3"/>
    <w:rsid w:val="00903CB2"/>
    <w:rsid w:val="00973A94"/>
    <w:rsid w:val="00997B40"/>
    <w:rsid w:val="009B76AC"/>
    <w:rsid w:val="009D349E"/>
    <w:rsid w:val="00A3248B"/>
    <w:rsid w:val="00A746CC"/>
    <w:rsid w:val="00A95000"/>
    <w:rsid w:val="00B027D9"/>
    <w:rsid w:val="00B24987"/>
    <w:rsid w:val="00BC57D0"/>
    <w:rsid w:val="00C342E0"/>
    <w:rsid w:val="00E45E75"/>
    <w:rsid w:val="00E840C9"/>
    <w:rsid w:val="00EB232F"/>
    <w:rsid w:val="00F3269A"/>
    <w:rsid w:val="00F77401"/>
    <w:rsid w:val="00FC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9C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9B7"/>
    <w:rPr>
      <w:color w:val="0563C1" w:themeColor="hyperlink"/>
      <w:u w:val="single"/>
    </w:rPr>
  </w:style>
  <w:style w:type="paragraph" w:styleId="Caption">
    <w:name w:val="caption"/>
    <w:basedOn w:val="Normal"/>
    <w:next w:val="Normal"/>
    <w:uiPriority w:val="35"/>
    <w:unhideWhenUsed/>
    <w:qFormat/>
    <w:rsid w:val="00785223"/>
    <w:pPr>
      <w:spacing w:after="200"/>
    </w:pPr>
    <w:rPr>
      <w:i/>
      <w:iCs/>
      <w:color w:val="44546A" w:themeColor="text2"/>
      <w:sz w:val="18"/>
      <w:szCs w:val="18"/>
    </w:rPr>
  </w:style>
  <w:style w:type="character" w:styleId="Emphasis">
    <w:name w:val="Emphasis"/>
    <w:basedOn w:val="DefaultParagraphFont"/>
    <w:uiPriority w:val="20"/>
    <w:qFormat/>
    <w:rsid w:val="00785223"/>
    <w:rPr>
      <w:i/>
      <w:iCs/>
    </w:rPr>
  </w:style>
  <w:style w:type="character" w:styleId="FollowedHyperlink">
    <w:name w:val="FollowedHyperlink"/>
    <w:basedOn w:val="DefaultParagraphFont"/>
    <w:uiPriority w:val="99"/>
    <w:semiHidden/>
    <w:unhideWhenUsed/>
    <w:rsid w:val="00FC0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7350">
      <w:bodyDiv w:val="1"/>
      <w:marLeft w:val="0"/>
      <w:marRight w:val="0"/>
      <w:marTop w:val="0"/>
      <w:marBottom w:val="0"/>
      <w:divBdr>
        <w:top w:val="none" w:sz="0" w:space="0" w:color="auto"/>
        <w:left w:val="none" w:sz="0" w:space="0" w:color="auto"/>
        <w:bottom w:val="none" w:sz="0" w:space="0" w:color="auto"/>
        <w:right w:val="none" w:sz="0" w:space="0" w:color="auto"/>
      </w:divBdr>
    </w:div>
    <w:div w:id="401485984">
      <w:bodyDiv w:val="1"/>
      <w:marLeft w:val="0"/>
      <w:marRight w:val="0"/>
      <w:marTop w:val="0"/>
      <w:marBottom w:val="0"/>
      <w:divBdr>
        <w:top w:val="none" w:sz="0" w:space="0" w:color="auto"/>
        <w:left w:val="none" w:sz="0" w:space="0" w:color="auto"/>
        <w:bottom w:val="none" w:sz="0" w:space="0" w:color="auto"/>
        <w:right w:val="none" w:sz="0" w:space="0" w:color="auto"/>
      </w:divBdr>
    </w:div>
    <w:div w:id="2101413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news@sullivancreative.com" TargetMode="External"/><Relationship Id="rId6" Type="http://schemas.openxmlformats.org/officeDocument/2006/relationships/image" Target="media/image2.jpeg"/><Relationship Id="rId7" Type="http://schemas.openxmlformats.org/officeDocument/2006/relationships/hyperlink" Target="http://furnituremaster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332</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Sullivan</dc:creator>
  <cp:keywords/>
  <dc:description/>
  <cp:lastModifiedBy>Pam Sullivan</cp:lastModifiedBy>
  <cp:revision>27</cp:revision>
  <cp:lastPrinted>2018-03-21T15:57:00Z</cp:lastPrinted>
  <dcterms:created xsi:type="dcterms:W3CDTF">2018-03-14T15:27:00Z</dcterms:created>
  <dcterms:modified xsi:type="dcterms:W3CDTF">2018-03-23T15:39:00Z</dcterms:modified>
</cp:coreProperties>
</file>