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1E61" w14:textId="1E2510F0" w:rsidR="002532F5" w:rsidRPr="00C52920" w:rsidRDefault="009843AF" w:rsidP="003F0416">
      <w:r w:rsidRPr="00C52920">
        <w:rPr>
          <w:noProof/>
        </w:rPr>
        <w:drawing>
          <wp:anchor distT="0" distB="0" distL="114300" distR="114300" simplePos="0" relativeHeight="251658240" behindDoc="0" locked="0" layoutInCell="1" allowOverlap="1" wp14:anchorId="6F3D8279" wp14:editId="3DD8F1A8">
            <wp:simplePos x="0" y="0"/>
            <wp:positionH relativeFrom="column">
              <wp:posOffset>0</wp:posOffset>
            </wp:positionH>
            <wp:positionV relativeFrom="paragraph">
              <wp:posOffset>-407339</wp:posOffset>
            </wp:positionV>
            <wp:extent cx="2653609" cy="514516"/>
            <wp:effectExtent l="0" t="0" r="0" b="0"/>
            <wp:wrapNone/>
            <wp:docPr id="1208886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3609" cy="514516"/>
                    </a:xfrm>
                    <a:prstGeom prst="rect">
                      <a:avLst/>
                    </a:prstGeom>
                    <a:noFill/>
                    <a:ln>
                      <a:noFill/>
                    </a:ln>
                  </pic:spPr>
                </pic:pic>
              </a:graphicData>
            </a:graphic>
            <wp14:sizeRelH relativeFrom="page">
              <wp14:pctWidth>0</wp14:pctWidth>
            </wp14:sizeRelH>
            <wp14:sizeRelV relativeFrom="page">
              <wp14:pctHeight>0</wp14:pctHeight>
            </wp14:sizeRelV>
          </wp:anchor>
        </w:drawing>
      </w:r>
      <w:r w:rsidR="002532F5" w:rsidRPr="00C52920">
        <w:br/>
      </w:r>
      <w:r w:rsidR="00C52920" w:rsidRPr="00C52920">
        <w:t>July 9, 2024</w:t>
      </w:r>
      <w:r w:rsidR="002532F5" w:rsidRPr="00C52920">
        <w:br/>
        <w:t>Contact: Sullivan Creative</w:t>
      </w:r>
      <w:r w:rsidR="00C52920">
        <w:t xml:space="preserve">, </w:t>
      </w:r>
      <w:hyperlink r:id="rId6" w:history="1">
        <w:r w:rsidR="00C52920" w:rsidRPr="00607C7A">
          <w:rPr>
            <w:rStyle w:val="Hyperlink"/>
          </w:rPr>
          <w:t>news@sullivancreative.com</w:t>
        </w:r>
      </w:hyperlink>
      <w:r w:rsidR="002532F5" w:rsidRPr="00C52920">
        <w:t xml:space="preserve"> </w:t>
      </w:r>
      <w:r w:rsidRPr="00C52920">
        <w:br/>
      </w:r>
    </w:p>
    <w:p w14:paraId="54E6D33D" w14:textId="1C071085" w:rsidR="002532F5" w:rsidRPr="009843AF" w:rsidRDefault="009843AF" w:rsidP="009843AF">
      <w:pPr>
        <w:jc w:val="center"/>
        <w:rPr>
          <w:b/>
          <w:bCs/>
          <w:i/>
          <w:iCs/>
        </w:rPr>
      </w:pPr>
      <w:r w:rsidRPr="009843AF">
        <w:rPr>
          <w:b/>
          <w:bCs/>
          <w:sz w:val="28"/>
          <w:szCs w:val="28"/>
        </w:rPr>
        <w:t xml:space="preserve">NH Furniture Masters Host Opening Reception </w:t>
      </w:r>
      <w:r w:rsidRPr="009843AF">
        <w:rPr>
          <w:b/>
          <w:bCs/>
          <w:sz w:val="28"/>
          <w:szCs w:val="28"/>
        </w:rPr>
        <w:br/>
        <w:t xml:space="preserve">for Summer </w:t>
      </w:r>
      <w:proofErr w:type="gramStart"/>
      <w:r w:rsidRPr="009843AF">
        <w:rPr>
          <w:b/>
          <w:bCs/>
          <w:sz w:val="28"/>
          <w:szCs w:val="28"/>
        </w:rPr>
        <w:t>At</w:t>
      </w:r>
      <w:proofErr w:type="gramEnd"/>
      <w:r w:rsidRPr="009843AF">
        <w:rPr>
          <w:b/>
          <w:bCs/>
          <w:sz w:val="28"/>
          <w:szCs w:val="28"/>
        </w:rPr>
        <w:t xml:space="preserve"> The Fells Exhibition</w:t>
      </w:r>
      <w:r w:rsidRPr="009843AF">
        <w:rPr>
          <w:b/>
          <w:bCs/>
          <w:sz w:val="28"/>
          <w:szCs w:val="28"/>
        </w:rPr>
        <w:br/>
      </w:r>
      <w:r>
        <w:rPr>
          <w:b/>
          <w:bCs/>
          <w:i/>
          <w:iCs/>
        </w:rPr>
        <w:t>Wednesday, July 17 from 4-</w:t>
      </w:r>
      <w:proofErr w:type="spellStart"/>
      <w:r>
        <w:rPr>
          <w:b/>
          <w:bCs/>
          <w:i/>
          <w:iCs/>
        </w:rPr>
        <w:t>6pm</w:t>
      </w:r>
      <w:proofErr w:type="spellEnd"/>
      <w:r>
        <w:rPr>
          <w:b/>
          <w:bCs/>
          <w:i/>
          <w:iCs/>
        </w:rPr>
        <w:t>, 456 NH-103, Newbury, NH</w:t>
      </w:r>
    </w:p>
    <w:p w14:paraId="145E6BA4" w14:textId="4DF46E1D" w:rsidR="002532F5" w:rsidRDefault="002532F5" w:rsidP="003F0416">
      <w:r>
        <w:t xml:space="preserve">The NH Furniture Masters will be hosting an Opening Reception for their summer-long exhibition at the historic John Hay Estate at The Fells on Lake Sunapee in Newbury, New Hampshire on Wednesday, July 17 from 4 – </w:t>
      </w:r>
      <w:proofErr w:type="spellStart"/>
      <w:r>
        <w:t>6pm</w:t>
      </w:r>
      <w:proofErr w:type="spellEnd"/>
      <w:r>
        <w:t xml:space="preserve">. </w:t>
      </w:r>
      <w:r w:rsidR="009843AF">
        <w:t xml:space="preserve">Tour the exhibition, meet participating Masters, and explore the historic mansion and property grounds. The Opening Reception is free and open to the public. </w:t>
      </w:r>
    </w:p>
    <w:p w14:paraId="7E87583F" w14:textId="4183C2E0" w:rsidR="00C52920" w:rsidRPr="00C52920" w:rsidRDefault="00C52920" w:rsidP="00C52920">
      <w:r w:rsidRPr="00C52920">
        <w:t>"The opportunity to exhibit our work at the Fells is an absolute treat!</w:t>
      </w:r>
      <w:r>
        <w:t xml:space="preserve">” expressed Ted Blachly, NH Furniture Master and curator of the Summer </w:t>
      </w:r>
      <w:proofErr w:type="gramStart"/>
      <w:r>
        <w:t>At</w:t>
      </w:r>
      <w:proofErr w:type="gramEnd"/>
      <w:r>
        <w:t xml:space="preserve"> The Fells exhibition.</w:t>
      </w:r>
      <w:r w:rsidRPr="00C52920">
        <w:t> </w:t>
      </w:r>
      <w:r>
        <w:t>“</w:t>
      </w:r>
      <w:r w:rsidRPr="00C52920">
        <w:t>I was so impressed by the staff, supporters and volunteers who care so much for this gem of an estate on Lake Sunapee. The curated show of paintings that is paired with the furniture in the gallery makes for an enjoyable experience for anyone who looks closely.</w:t>
      </w:r>
      <w:r>
        <w:t xml:space="preserve"> </w:t>
      </w:r>
      <w:r w:rsidRPr="00C52920">
        <w:t>If you haven’t been to the Fells, Summer is the time to visit!"</w:t>
      </w:r>
    </w:p>
    <w:p w14:paraId="6689DC7C" w14:textId="1A649620" w:rsidR="009843AF" w:rsidRDefault="009843AF" w:rsidP="003F0416">
      <w:r>
        <w:t xml:space="preserve">Founded in 1995, the NH Furniture Masters are a group of professional furniture makers dedicated to preserving and perpetuating the art of fine furniture making. The organization is comprised of over 25 professional makers who are masters at their craft, working daily to improve skills and learn new techniques and methods. Their breadth of work encompasses all styles of furniture, from traditional to contemporary, and they uphold each other to the highest standards through a peer-reviewed jury system. The work on display as part of the “Summer </w:t>
      </w:r>
      <w:proofErr w:type="gramStart"/>
      <w:r>
        <w:t>At</w:t>
      </w:r>
      <w:proofErr w:type="gramEnd"/>
      <w:r>
        <w:t xml:space="preserve"> The Fells” exhibition showcases some of the best work created by the Masters and celebrates the innovation and creativity of each maker. </w:t>
      </w:r>
    </w:p>
    <w:p w14:paraId="573E64F6" w14:textId="4206808D" w:rsidR="009843AF" w:rsidRDefault="009843AF" w:rsidP="009843AF">
      <w:r>
        <w:t xml:space="preserve">The NH Furniture Masters will also be hosting a </w:t>
      </w:r>
      <w:r w:rsidR="00662DF9">
        <w:t xml:space="preserve">Summer </w:t>
      </w:r>
      <w:r w:rsidR="00C709AF">
        <w:t>Reception</w:t>
      </w:r>
      <w:r>
        <w:t xml:space="preserve"> at The Fells on Thursday, August 8 from 4-</w:t>
      </w:r>
      <w:proofErr w:type="spellStart"/>
      <w:r>
        <w:t>6pm</w:t>
      </w:r>
      <w:proofErr w:type="spellEnd"/>
      <w:r>
        <w:t xml:space="preserve">. During this event, the NH Furniture Masters will unveil new pieces of work to be on exhibit for the remainder of the exhibition.  </w:t>
      </w:r>
    </w:p>
    <w:p w14:paraId="4A437CFC" w14:textId="5EDA53C0" w:rsidR="009843AF" w:rsidRDefault="002532F5" w:rsidP="009843AF">
      <w:r>
        <w:t xml:space="preserve">Summer at The Fells is the first of three major exhibitions organized by the NH Furniture Masters this year. The NH Furniture Masters will also host a pop-up exhibition at the NH Historical Society in Concord, NH as part of their Annual Main Event on Saturday, October 19 as well as a Holiday Show &amp; Sale at the Portsmouth Historical Society, which will be on display November 29 – December 31. </w:t>
      </w:r>
      <w:r w:rsidR="009843AF">
        <w:t xml:space="preserve">Visit </w:t>
      </w:r>
      <w:hyperlink r:id="rId7" w:history="1">
        <w:r w:rsidR="009843AF" w:rsidRPr="00257A5D">
          <w:rPr>
            <w:rStyle w:val="Hyperlink"/>
          </w:rPr>
          <w:t>www.furnituremasters.org</w:t>
        </w:r>
      </w:hyperlink>
      <w:r w:rsidR="009843AF">
        <w:t xml:space="preserve"> for a complete schedule of events. </w:t>
      </w:r>
    </w:p>
    <w:p w14:paraId="76550A82" w14:textId="59EF3EA7" w:rsidR="009843AF" w:rsidRDefault="009843AF" w:rsidP="009843AF">
      <w:pPr>
        <w:rPr>
          <w:b/>
          <w:bCs/>
        </w:rPr>
      </w:pPr>
      <w:r>
        <w:rPr>
          <w:b/>
          <w:bCs/>
        </w:rPr>
        <w:lastRenderedPageBreak/>
        <w:t xml:space="preserve">Summer At </w:t>
      </w:r>
      <w:proofErr w:type="gramStart"/>
      <w:r>
        <w:rPr>
          <w:b/>
          <w:bCs/>
        </w:rPr>
        <w:t>The</w:t>
      </w:r>
      <w:proofErr w:type="gramEnd"/>
      <w:r>
        <w:rPr>
          <w:b/>
          <w:bCs/>
        </w:rPr>
        <w:t xml:space="preserve"> Fells Participating NH Furniture Masters:</w:t>
      </w:r>
    </w:p>
    <w:p w14:paraId="37810D65" w14:textId="77777777" w:rsidR="009843AF" w:rsidRPr="002532F5" w:rsidRDefault="009843AF" w:rsidP="009843AF">
      <w:pPr>
        <w:pStyle w:val="ListParagraph"/>
        <w:numPr>
          <w:ilvl w:val="0"/>
          <w:numId w:val="3"/>
        </w:numPr>
      </w:pPr>
      <w:r>
        <w:t xml:space="preserve">Dan Faia, Rollinsford, NH  </w:t>
      </w:r>
    </w:p>
    <w:p w14:paraId="6CEBB262" w14:textId="77777777" w:rsidR="009843AF" w:rsidRDefault="009843AF" w:rsidP="009843AF">
      <w:pPr>
        <w:pStyle w:val="ListParagraph"/>
        <w:numPr>
          <w:ilvl w:val="0"/>
          <w:numId w:val="3"/>
        </w:numPr>
      </w:pPr>
      <w:r>
        <w:t xml:space="preserve">David Lamb, Canterbury, NH </w:t>
      </w:r>
    </w:p>
    <w:p w14:paraId="29273983" w14:textId="77777777" w:rsidR="009843AF" w:rsidRDefault="009843AF" w:rsidP="009843AF">
      <w:pPr>
        <w:pStyle w:val="ListParagraph"/>
        <w:numPr>
          <w:ilvl w:val="0"/>
          <w:numId w:val="3"/>
        </w:numPr>
      </w:pPr>
      <w:r>
        <w:t xml:space="preserve">Jeffrey Cooper, Portsmouth, NH </w:t>
      </w:r>
    </w:p>
    <w:p w14:paraId="60D61D3F" w14:textId="77777777" w:rsidR="009843AF" w:rsidRDefault="009843AF" w:rsidP="009843AF">
      <w:pPr>
        <w:pStyle w:val="ListParagraph"/>
        <w:numPr>
          <w:ilvl w:val="0"/>
          <w:numId w:val="3"/>
        </w:numPr>
      </w:pPr>
      <w:r>
        <w:t xml:space="preserve">Lynn Szymanski, Rollinsford, NH </w:t>
      </w:r>
    </w:p>
    <w:p w14:paraId="112CDEBE" w14:textId="77777777" w:rsidR="009843AF" w:rsidRDefault="009843AF" w:rsidP="009843AF">
      <w:pPr>
        <w:pStyle w:val="ListParagraph"/>
        <w:numPr>
          <w:ilvl w:val="0"/>
          <w:numId w:val="3"/>
        </w:numPr>
      </w:pPr>
      <w:r>
        <w:t xml:space="preserve">Owain Harris, </w:t>
      </w:r>
      <w:proofErr w:type="spellStart"/>
      <w:r>
        <w:t>Gonic</w:t>
      </w:r>
      <w:proofErr w:type="spellEnd"/>
      <w:r>
        <w:t>, NH</w:t>
      </w:r>
    </w:p>
    <w:p w14:paraId="0169E53C" w14:textId="77777777" w:rsidR="009843AF" w:rsidRDefault="009843AF" w:rsidP="009843AF">
      <w:pPr>
        <w:pStyle w:val="ListParagraph"/>
        <w:numPr>
          <w:ilvl w:val="0"/>
          <w:numId w:val="3"/>
        </w:numPr>
      </w:pPr>
      <w:r>
        <w:t>Richard Oedel, Wolfeboro, NH</w:t>
      </w:r>
    </w:p>
    <w:p w14:paraId="568BE9D7" w14:textId="77777777" w:rsidR="009843AF" w:rsidRDefault="009843AF" w:rsidP="009843AF">
      <w:pPr>
        <w:pStyle w:val="ListParagraph"/>
        <w:numPr>
          <w:ilvl w:val="0"/>
          <w:numId w:val="3"/>
        </w:numPr>
      </w:pPr>
      <w:r>
        <w:t>Ted Blachly, Warner, NH</w:t>
      </w:r>
    </w:p>
    <w:p w14:paraId="154F8035" w14:textId="76D7DAF2" w:rsidR="009843AF" w:rsidRPr="009843AF" w:rsidRDefault="009843AF" w:rsidP="00C52920">
      <w:pPr>
        <w:pStyle w:val="ListParagraph"/>
        <w:numPr>
          <w:ilvl w:val="0"/>
          <w:numId w:val="3"/>
        </w:numPr>
      </w:pPr>
      <w:r>
        <w:t xml:space="preserve">Tim Coleman, Shelburne, MA </w:t>
      </w:r>
    </w:p>
    <w:p w14:paraId="76840EF1" w14:textId="3428231E" w:rsidR="00C52920" w:rsidRPr="00C52920" w:rsidRDefault="00C52920" w:rsidP="002532F5">
      <w:r>
        <w:t xml:space="preserve">The Summer </w:t>
      </w:r>
      <w:proofErr w:type="gramStart"/>
      <w:r>
        <w:t>At</w:t>
      </w:r>
      <w:proofErr w:type="gramEnd"/>
      <w:r>
        <w:t xml:space="preserve"> The Fells exhibition is sponsored by Duprey Hospitality (Presenting Sponsor) and Crown Point Cabinetry (Major Sponsor). </w:t>
      </w:r>
    </w:p>
    <w:p w14:paraId="65B12605" w14:textId="5062B9F0" w:rsidR="009843AF" w:rsidRDefault="009843AF" w:rsidP="002532F5">
      <w:pPr>
        <w:rPr>
          <w:b/>
          <w:bCs/>
        </w:rPr>
      </w:pPr>
      <w:r w:rsidRPr="009843AF">
        <w:rPr>
          <w:b/>
          <w:bCs/>
        </w:rPr>
        <w:t>About the NH Furniture Masters:</w:t>
      </w:r>
    </w:p>
    <w:p w14:paraId="110E70EF" w14:textId="77777777" w:rsidR="009843AF" w:rsidRDefault="009843AF" w:rsidP="002532F5">
      <w:r>
        <w:t xml:space="preserve">The NH Furniture Masters are a nonprofit organization dedicated to preserving and perpetuating the centuries old tradition of fine furniture making. The group, comprised of over 25 professional furniture makers, has been a beacon of excellence in the world of fine furniture craftsmanship for nearly three decades. The NH Furniture Masters promote the growth and sales of fine furniture made by its members through hosting exhibitions and administer a variety of educational initiatives including Prison Outreach Programs at the NH State Prison for Men, Maine State Prison, and NH Correctional Facility for Women. To learn more and support the NH Furniture Masters, visit </w:t>
      </w:r>
      <w:hyperlink r:id="rId8" w:history="1">
        <w:r w:rsidRPr="00257A5D">
          <w:rPr>
            <w:rStyle w:val="Hyperlink"/>
          </w:rPr>
          <w:t>www.furnituremasters.org</w:t>
        </w:r>
      </w:hyperlink>
      <w:r>
        <w:t xml:space="preserve">. </w:t>
      </w:r>
    </w:p>
    <w:p w14:paraId="4E9805A6" w14:textId="77777777" w:rsidR="009843AF" w:rsidRDefault="009843AF" w:rsidP="002532F5"/>
    <w:p w14:paraId="11122A45" w14:textId="7C901AD4" w:rsidR="009843AF" w:rsidRDefault="009843AF" w:rsidP="009843AF">
      <w:pPr>
        <w:jc w:val="center"/>
      </w:pPr>
      <w:r>
        <w:t>###</w:t>
      </w:r>
    </w:p>
    <w:p w14:paraId="1B85CE5F" w14:textId="1AF67917" w:rsidR="009843AF" w:rsidRPr="009843AF" w:rsidRDefault="009843AF" w:rsidP="002532F5">
      <w:pPr>
        <w:rPr>
          <w:b/>
          <w:bCs/>
          <w:color w:val="C00000"/>
        </w:rPr>
      </w:pPr>
    </w:p>
    <w:sectPr w:rsidR="009843AF" w:rsidRPr="00984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28AC"/>
    <w:multiLevelType w:val="hybridMultilevel"/>
    <w:tmpl w:val="23CCC44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AD49F0"/>
    <w:multiLevelType w:val="hybridMultilevel"/>
    <w:tmpl w:val="98C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97DD9"/>
    <w:multiLevelType w:val="hybridMultilevel"/>
    <w:tmpl w:val="FD8EE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8632186">
    <w:abstractNumId w:val="1"/>
  </w:num>
  <w:num w:numId="2" w16cid:durableId="105081306">
    <w:abstractNumId w:val="0"/>
  </w:num>
  <w:num w:numId="3" w16cid:durableId="980815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C3"/>
    <w:rsid w:val="002532F5"/>
    <w:rsid w:val="003F0416"/>
    <w:rsid w:val="00561AC3"/>
    <w:rsid w:val="00662DF9"/>
    <w:rsid w:val="00772BC5"/>
    <w:rsid w:val="009843AF"/>
    <w:rsid w:val="00A7188C"/>
    <w:rsid w:val="00C52920"/>
    <w:rsid w:val="00C7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00AD"/>
  <w15:chartTrackingRefBased/>
  <w15:docId w15:val="{D428074E-D721-4388-A84B-D3CEC9EB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AC3"/>
    <w:rPr>
      <w:rFonts w:eastAsiaTheme="majorEastAsia" w:cstheme="majorBidi"/>
      <w:color w:val="272727" w:themeColor="text1" w:themeTint="D8"/>
    </w:rPr>
  </w:style>
  <w:style w:type="paragraph" w:styleId="Title">
    <w:name w:val="Title"/>
    <w:basedOn w:val="Normal"/>
    <w:next w:val="Normal"/>
    <w:link w:val="TitleChar"/>
    <w:uiPriority w:val="10"/>
    <w:qFormat/>
    <w:rsid w:val="00561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AC3"/>
    <w:pPr>
      <w:spacing w:before="160"/>
      <w:jc w:val="center"/>
    </w:pPr>
    <w:rPr>
      <w:i/>
      <w:iCs/>
      <w:color w:val="404040" w:themeColor="text1" w:themeTint="BF"/>
    </w:rPr>
  </w:style>
  <w:style w:type="character" w:customStyle="1" w:styleId="QuoteChar">
    <w:name w:val="Quote Char"/>
    <w:basedOn w:val="DefaultParagraphFont"/>
    <w:link w:val="Quote"/>
    <w:uiPriority w:val="29"/>
    <w:rsid w:val="00561AC3"/>
    <w:rPr>
      <w:i/>
      <w:iCs/>
      <w:color w:val="404040" w:themeColor="text1" w:themeTint="BF"/>
    </w:rPr>
  </w:style>
  <w:style w:type="paragraph" w:styleId="ListParagraph">
    <w:name w:val="List Paragraph"/>
    <w:basedOn w:val="Normal"/>
    <w:uiPriority w:val="34"/>
    <w:qFormat/>
    <w:rsid w:val="00561AC3"/>
    <w:pPr>
      <w:ind w:left="720"/>
      <w:contextualSpacing/>
    </w:pPr>
  </w:style>
  <w:style w:type="character" w:styleId="IntenseEmphasis">
    <w:name w:val="Intense Emphasis"/>
    <w:basedOn w:val="DefaultParagraphFont"/>
    <w:uiPriority w:val="21"/>
    <w:qFormat/>
    <w:rsid w:val="00561AC3"/>
    <w:rPr>
      <w:i/>
      <w:iCs/>
      <w:color w:val="0F4761" w:themeColor="accent1" w:themeShade="BF"/>
    </w:rPr>
  </w:style>
  <w:style w:type="paragraph" w:styleId="IntenseQuote">
    <w:name w:val="Intense Quote"/>
    <w:basedOn w:val="Normal"/>
    <w:next w:val="Normal"/>
    <w:link w:val="IntenseQuoteChar"/>
    <w:uiPriority w:val="30"/>
    <w:qFormat/>
    <w:rsid w:val="00561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AC3"/>
    <w:rPr>
      <w:i/>
      <w:iCs/>
      <w:color w:val="0F4761" w:themeColor="accent1" w:themeShade="BF"/>
    </w:rPr>
  </w:style>
  <w:style w:type="character" w:styleId="IntenseReference">
    <w:name w:val="Intense Reference"/>
    <w:basedOn w:val="DefaultParagraphFont"/>
    <w:uiPriority w:val="32"/>
    <w:qFormat/>
    <w:rsid w:val="00561AC3"/>
    <w:rPr>
      <w:b/>
      <w:bCs/>
      <w:smallCaps/>
      <w:color w:val="0F4761" w:themeColor="accent1" w:themeShade="BF"/>
      <w:spacing w:val="5"/>
    </w:rPr>
  </w:style>
  <w:style w:type="character" w:styleId="Strong">
    <w:name w:val="Strong"/>
    <w:basedOn w:val="DefaultParagraphFont"/>
    <w:uiPriority w:val="22"/>
    <w:qFormat/>
    <w:rsid w:val="00561AC3"/>
    <w:rPr>
      <w:b/>
      <w:bCs/>
    </w:rPr>
  </w:style>
  <w:style w:type="character" w:customStyle="1" w:styleId="site-address">
    <w:name w:val="site-address"/>
    <w:basedOn w:val="DefaultParagraphFont"/>
    <w:rsid w:val="00561AC3"/>
  </w:style>
  <w:style w:type="character" w:styleId="Hyperlink">
    <w:name w:val="Hyperlink"/>
    <w:basedOn w:val="DefaultParagraphFont"/>
    <w:uiPriority w:val="99"/>
    <w:unhideWhenUsed/>
    <w:rsid w:val="002532F5"/>
    <w:rPr>
      <w:color w:val="467886" w:themeColor="hyperlink"/>
      <w:u w:val="single"/>
    </w:rPr>
  </w:style>
  <w:style w:type="character" w:styleId="UnresolvedMention">
    <w:name w:val="Unresolved Mention"/>
    <w:basedOn w:val="DefaultParagraphFont"/>
    <w:uiPriority w:val="99"/>
    <w:semiHidden/>
    <w:unhideWhenUsed/>
    <w:rsid w:val="002532F5"/>
    <w:rPr>
      <w:color w:val="605E5C"/>
      <w:shd w:val="clear" w:color="auto" w:fill="E1DFDD"/>
    </w:rPr>
  </w:style>
  <w:style w:type="paragraph" w:styleId="NormalWeb">
    <w:name w:val="Normal (Web)"/>
    <w:basedOn w:val="Normal"/>
    <w:uiPriority w:val="99"/>
    <w:semiHidden/>
    <w:unhideWhenUsed/>
    <w:rsid w:val="00C52920"/>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00703">
      <w:bodyDiv w:val="1"/>
      <w:marLeft w:val="0"/>
      <w:marRight w:val="0"/>
      <w:marTop w:val="0"/>
      <w:marBottom w:val="0"/>
      <w:divBdr>
        <w:top w:val="none" w:sz="0" w:space="0" w:color="auto"/>
        <w:left w:val="none" w:sz="0" w:space="0" w:color="auto"/>
        <w:bottom w:val="none" w:sz="0" w:space="0" w:color="auto"/>
        <w:right w:val="none" w:sz="0" w:space="0" w:color="auto"/>
      </w:divBdr>
    </w:div>
    <w:div w:id="461850506">
      <w:bodyDiv w:val="1"/>
      <w:marLeft w:val="0"/>
      <w:marRight w:val="0"/>
      <w:marTop w:val="0"/>
      <w:marBottom w:val="0"/>
      <w:divBdr>
        <w:top w:val="none" w:sz="0" w:space="0" w:color="auto"/>
        <w:left w:val="none" w:sz="0" w:space="0" w:color="auto"/>
        <w:bottom w:val="none" w:sz="0" w:space="0" w:color="auto"/>
        <w:right w:val="none" w:sz="0" w:space="0" w:color="auto"/>
      </w:divBdr>
    </w:div>
    <w:div w:id="4699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nituremasters.org" TargetMode="External"/><Relationship Id="rId3" Type="http://schemas.openxmlformats.org/officeDocument/2006/relationships/settings" Target="settings.xml"/><Relationship Id="rId7" Type="http://schemas.openxmlformats.org/officeDocument/2006/relationships/hyperlink" Target="http://www.furnituremas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sullivancreativ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1209</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White</dc:creator>
  <cp:keywords/>
  <dc:description/>
  <cp:lastModifiedBy>Julia White</cp:lastModifiedBy>
  <cp:revision>4</cp:revision>
  <dcterms:created xsi:type="dcterms:W3CDTF">2024-06-24T20:03:00Z</dcterms:created>
  <dcterms:modified xsi:type="dcterms:W3CDTF">2024-07-09T18:21:00Z</dcterms:modified>
</cp:coreProperties>
</file>