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EBD1" w14:textId="77777777" w:rsidR="00417A04" w:rsidRDefault="00417A04" w:rsidP="00417A04">
      <w:pPr>
        <w:rPr>
          <w:sz w:val="32"/>
          <w:szCs w:val="32"/>
        </w:rPr>
      </w:pPr>
      <w:r>
        <w:rPr>
          <w:noProof/>
          <w:sz w:val="32"/>
          <w:szCs w:val="32"/>
        </w:rPr>
        <w:drawing>
          <wp:anchor distT="0" distB="0" distL="114300" distR="114300" simplePos="0" relativeHeight="251664384" behindDoc="0" locked="0" layoutInCell="1" allowOverlap="1" wp14:anchorId="614DC1AB" wp14:editId="32E15E18">
            <wp:simplePos x="0" y="0"/>
            <wp:positionH relativeFrom="column">
              <wp:posOffset>-405765</wp:posOffset>
            </wp:positionH>
            <wp:positionV relativeFrom="paragraph">
              <wp:posOffset>-683260</wp:posOffset>
            </wp:positionV>
            <wp:extent cx="2438400" cy="944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M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944880"/>
                    </a:xfrm>
                    <a:prstGeom prst="rect">
                      <a:avLst/>
                    </a:prstGeom>
                  </pic:spPr>
                </pic:pic>
              </a:graphicData>
            </a:graphic>
            <wp14:sizeRelH relativeFrom="page">
              <wp14:pctWidth>0</wp14:pctWidth>
            </wp14:sizeRelH>
            <wp14:sizeRelV relativeFrom="page">
              <wp14:pctHeight>0</wp14:pctHeight>
            </wp14:sizeRelV>
          </wp:anchor>
        </w:drawing>
      </w:r>
    </w:p>
    <w:p w14:paraId="68B89A1F" w14:textId="77777777" w:rsidR="00417A04" w:rsidRDefault="00417A04" w:rsidP="00417A04">
      <w:pPr>
        <w:rPr>
          <w:sz w:val="32"/>
          <w:szCs w:val="32"/>
        </w:rPr>
      </w:pPr>
    </w:p>
    <w:p w14:paraId="0CFD985E" w14:textId="77777777" w:rsidR="00417A04" w:rsidRPr="00730631" w:rsidRDefault="00417A04" w:rsidP="00417A04">
      <w:r w:rsidRPr="00730631">
        <w:t>FOR IMMEDIATE RELEASE</w:t>
      </w:r>
    </w:p>
    <w:p w14:paraId="77CB0059" w14:textId="1DF65CEB" w:rsidR="00417A04" w:rsidRPr="00730631" w:rsidRDefault="00417A04" w:rsidP="00417A04">
      <w:r w:rsidRPr="00730631">
        <w:t xml:space="preserve">March </w:t>
      </w:r>
      <w:r w:rsidR="00146A69">
        <w:t>14</w:t>
      </w:r>
      <w:r w:rsidRPr="00730631">
        <w:t>, 2018</w:t>
      </w:r>
    </w:p>
    <w:p w14:paraId="41D94AFF" w14:textId="77777777" w:rsidR="00417A04" w:rsidRPr="00730631" w:rsidRDefault="00417A04" w:rsidP="00417A04">
      <w:r w:rsidRPr="00730631">
        <w:t>CONTACT: Pam Sullivan, news@sullivancreative.com; (603) 228-0836</w:t>
      </w:r>
    </w:p>
    <w:p w14:paraId="481EEB6F" w14:textId="77777777" w:rsidR="00417A04" w:rsidRPr="00730631" w:rsidRDefault="00417A04" w:rsidP="00417A04"/>
    <w:p w14:paraId="653AD026" w14:textId="77777777" w:rsidR="00C342E0" w:rsidRPr="00730631" w:rsidRDefault="00417A04" w:rsidP="00730631">
      <w:pPr>
        <w:widowControl w:val="0"/>
        <w:autoSpaceDE w:val="0"/>
        <w:autoSpaceDN w:val="0"/>
        <w:adjustRightInd w:val="0"/>
        <w:jc w:val="center"/>
        <w:rPr>
          <w:rFonts w:ascii="Calibri" w:hAnsi="Calibri" w:cs="Calibri"/>
          <w:b/>
        </w:rPr>
      </w:pPr>
      <w:r w:rsidRPr="00730631">
        <w:rPr>
          <w:rFonts w:ascii="Calibri" w:hAnsi="Calibri" w:cs="Arial"/>
          <w:b/>
          <w:color w:val="1A1A1A"/>
        </w:rPr>
        <w:t>Invited Artists Join the New Hampshire Furniture Masters Association</w:t>
      </w:r>
    </w:p>
    <w:p w14:paraId="1C501EF1" w14:textId="77777777" w:rsidR="00417A04" w:rsidRPr="00730631" w:rsidRDefault="00417A04"/>
    <w:p w14:paraId="48BFD4EC" w14:textId="77777777" w:rsidR="002922DD" w:rsidRPr="00730631" w:rsidRDefault="00417A04" w:rsidP="002922DD">
      <w:r w:rsidRPr="00730631">
        <w:t xml:space="preserve">The New Hampshire Furniture Masters Association (NHFMA) announced the selection of Evan Court and Duncan </w:t>
      </w:r>
      <w:proofErr w:type="spellStart"/>
      <w:r w:rsidRPr="00730631">
        <w:t>Gowdy</w:t>
      </w:r>
      <w:proofErr w:type="spellEnd"/>
      <w:r w:rsidRPr="00730631">
        <w:t xml:space="preserve"> as 2018 Invited Artists. </w:t>
      </w:r>
      <w:r w:rsidR="002922DD" w:rsidRPr="00730631">
        <w:t>Invited Artist are nominated individuals who present their work to the Furniture Masters’ jury for careful review. To be selected, Invited Artists will have reached a mastery level of fine furniture making, proving that their wo</w:t>
      </w:r>
      <w:r w:rsidR="007A5C16" w:rsidRPr="00730631">
        <w:t>r</w:t>
      </w:r>
      <w:r w:rsidR="002922DD" w:rsidRPr="00730631">
        <w:t>k is detail</w:t>
      </w:r>
      <w:r w:rsidR="00E0745F" w:rsidRPr="00730631">
        <w:t>ed</w:t>
      </w:r>
      <w:r w:rsidR="002922DD" w:rsidRPr="00730631">
        <w:t>, unique, and an active participant in the evolution of the craf</w:t>
      </w:r>
      <w:bookmarkStart w:id="0" w:name="_GoBack"/>
      <w:bookmarkEnd w:id="0"/>
      <w:r w:rsidR="002922DD" w:rsidRPr="00730631">
        <w:t xml:space="preserve">t. </w:t>
      </w:r>
    </w:p>
    <w:p w14:paraId="0258459E" w14:textId="77777777" w:rsidR="00417A04" w:rsidRPr="00730631" w:rsidRDefault="00417A04"/>
    <w:p w14:paraId="0F7376BF" w14:textId="2BCCB6DA" w:rsidR="00895A27" w:rsidRPr="00730631" w:rsidRDefault="00E0745F">
      <w:r w:rsidRPr="00730631">
        <w:t>“</w:t>
      </w:r>
      <w:r w:rsidR="00895A27" w:rsidRPr="00730631">
        <w:t>Furniture m</w:t>
      </w:r>
      <w:r w:rsidRPr="00730631">
        <w:t xml:space="preserve">aking is a timeless craft, and we are continuously seeking new members who are producing at the Master level,” </w:t>
      </w:r>
      <w:r w:rsidR="00C9027A">
        <w:t>David Lamb, Co-Chairman of the New Hampshire Furniture Masters explained.</w:t>
      </w:r>
      <w:r w:rsidRPr="00730631">
        <w:t xml:space="preserve"> “</w:t>
      </w:r>
      <w:r w:rsidR="00895A27" w:rsidRPr="00730631">
        <w:t xml:space="preserve">Evan and Duncan have distinct </w:t>
      </w:r>
      <w:r w:rsidR="00151D08">
        <w:t>aesthetics and exceptional technique</w:t>
      </w:r>
      <w:r w:rsidR="00895A27" w:rsidRPr="00730631">
        <w:t xml:space="preserve"> and that is what drew us to them. </w:t>
      </w:r>
      <w:r w:rsidR="0057758A" w:rsidRPr="00730631">
        <w:t xml:space="preserve">When we add new members, we bring inspiration to our members and </w:t>
      </w:r>
      <w:r w:rsidR="007A5C16" w:rsidRPr="00730631">
        <w:t xml:space="preserve">an expanded </w:t>
      </w:r>
      <w:r w:rsidR="0057758A" w:rsidRPr="00730631">
        <w:t>reach of collectors and admirers.”</w:t>
      </w:r>
      <w:r w:rsidR="00895A27" w:rsidRPr="00730631">
        <w:t xml:space="preserve">  </w:t>
      </w:r>
    </w:p>
    <w:p w14:paraId="5B9F47A4" w14:textId="35F4002B" w:rsidR="0057758A" w:rsidRPr="00730631" w:rsidRDefault="007B43DC">
      <w:r>
        <w:rPr>
          <w:rFonts w:ascii="Calibri" w:hAnsi="Calibri" w:cs="Arial"/>
          <w:noProof/>
          <w:color w:val="1A1A1A"/>
        </w:rPr>
        <w:drawing>
          <wp:anchor distT="0" distB="0" distL="114300" distR="114300" simplePos="0" relativeHeight="251661312" behindDoc="0" locked="0" layoutInCell="1" allowOverlap="1" wp14:anchorId="600B6B54" wp14:editId="724F632D">
            <wp:simplePos x="0" y="0"/>
            <wp:positionH relativeFrom="column">
              <wp:posOffset>3478530</wp:posOffset>
            </wp:positionH>
            <wp:positionV relativeFrom="paragraph">
              <wp:posOffset>176530</wp:posOffset>
            </wp:positionV>
            <wp:extent cx="2745740" cy="1830705"/>
            <wp:effectExtent l="0" t="0" r="0" b="0"/>
            <wp:wrapThrough wrapText="bothSides">
              <wp:wrapPolygon edited="0">
                <wp:start x="0" y="0"/>
                <wp:lineTo x="0" y="21278"/>
                <wp:lineTo x="21380" y="21278"/>
                <wp:lineTo x="21380" y="0"/>
                <wp:lineTo x="0" y="0"/>
              </wp:wrapPolygon>
            </wp:wrapThrough>
            <wp:docPr id="3" name="Picture 3" descr="../../evancourt_pictureBillTruslo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ancourt_pictureBillTruslow.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740" cy="1830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C4FA6" w14:textId="508A98D7" w:rsidR="0057758A" w:rsidRPr="00730631" w:rsidRDefault="0057758A" w:rsidP="0057758A">
      <w:pPr>
        <w:widowControl w:val="0"/>
        <w:autoSpaceDE w:val="0"/>
        <w:autoSpaceDN w:val="0"/>
        <w:adjustRightInd w:val="0"/>
        <w:rPr>
          <w:rFonts w:ascii="Calibri" w:hAnsi="Calibri" w:cs="Calibri"/>
        </w:rPr>
      </w:pPr>
      <w:r w:rsidRPr="00730631">
        <w:rPr>
          <w:rFonts w:ascii="Calibri" w:hAnsi="Calibri" w:cs="Arial"/>
          <w:color w:val="1A1A1A"/>
        </w:rPr>
        <w:t xml:space="preserve">Invited Artist Evan Court </w:t>
      </w:r>
      <w:r w:rsidR="007A5C16" w:rsidRPr="00730631">
        <w:rPr>
          <w:rFonts w:ascii="Calibri" w:hAnsi="Calibri" w:cs="Arial"/>
          <w:color w:val="1A1A1A"/>
        </w:rPr>
        <w:t xml:space="preserve">is a graduate of North Bennet Street School where he </w:t>
      </w:r>
      <w:r w:rsidRPr="00730631">
        <w:rPr>
          <w:rFonts w:ascii="Calibri" w:hAnsi="Calibri" w:cs="Arial"/>
          <w:color w:val="1A1A1A"/>
        </w:rPr>
        <w:t>studied furniture making</w:t>
      </w:r>
      <w:r w:rsidR="00E016FC">
        <w:rPr>
          <w:rFonts w:ascii="Calibri" w:hAnsi="Calibri" w:cs="Arial"/>
          <w:color w:val="1A1A1A"/>
        </w:rPr>
        <w:t xml:space="preserve"> and cabinetry</w:t>
      </w:r>
      <w:r w:rsidR="007A5C16" w:rsidRPr="00730631">
        <w:rPr>
          <w:rFonts w:ascii="Calibri" w:hAnsi="Calibri" w:cs="Arial"/>
          <w:color w:val="1A1A1A"/>
        </w:rPr>
        <w:t>.</w:t>
      </w:r>
      <w:r w:rsidRPr="00730631">
        <w:rPr>
          <w:rFonts w:ascii="Calibri" w:hAnsi="Calibri" w:cs="Arial"/>
          <w:color w:val="1A1A1A"/>
        </w:rPr>
        <w:t xml:space="preserve"> </w:t>
      </w:r>
      <w:r w:rsidR="007A5C16" w:rsidRPr="00730631">
        <w:rPr>
          <w:rFonts w:ascii="Calibri" w:hAnsi="Calibri" w:cs="Arial"/>
          <w:color w:val="1A1A1A"/>
        </w:rPr>
        <w:t xml:space="preserve">He </w:t>
      </w:r>
      <w:r w:rsidRPr="00730631">
        <w:rPr>
          <w:rFonts w:ascii="Calibri" w:hAnsi="Calibri" w:cs="Arial"/>
          <w:color w:val="1A1A1A"/>
        </w:rPr>
        <w:t>creates works wi</w:t>
      </w:r>
      <w:r w:rsidR="007A5C16" w:rsidRPr="00730631">
        <w:rPr>
          <w:rFonts w:ascii="Calibri" w:hAnsi="Calibri" w:cs="Arial"/>
          <w:color w:val="1A1A1A"/>
        </w:rPr>
        <w:t>th an elegant modern aesthetic, and w</w:t>
      </w:r>
      <w:r w:rsidRPr="00730631">
        <w:rPr>
          <w:rFonts w:ascii="Calibri" w:hAnsi="Calibri" w:cs="Arial"/>
          <w:color w:val="1A1A1A"/>
        </w:rPr>
        <w:t xml:space="preserve">hile grounded in traditional methods and materials, Court's finished pieces are uniquely his own. His work has appeared in magazines, and in 2017 he earned "Best </w:t>
      </w:r>
      <w:proofErr w:type="gramStart"/>
      <w:r w:rsidRPr="00730631">
        <w:rPr>
          <w:rFonts w:ascii="Calibri" w:hAnsi="Calibri" w:cs="Arial"/>
          <w:color w:val="1A1A1A"/>
        </w:rPr>
        <w:t>In</w:t>
      </w:r>
      <w:proofErr w:type="gramEnd"/>
      <w:r w:rsidRPr="00730631">
        <w:rPr>
          <w:rFonts w:ascii="Calibri" w:hAnsi="Calibri" w:cs="Arial"/>
          <w:color w:val="1A1A1A"/>
        </w:rPr>
        <w:t xml:space="preserve"> Show" during an exhibition at Maine College of Art. His studio is in Rollinsford, N.H., with an online gallery at </w:t>
      </w:r>
      <w:hyperlink r:id="rId6" w:history="1">
        <w:r w:rsidRPr="00730631">
          <w:rPr>
            <w:rFonts w:ascii="Calibri" w:hAnsi="Calibri" w:cs="Arial"/>
            <w:color w:val="103CC0"/>
            <w:u w:val="single" w:color="103CC0"/>
          </w:rPr>
          <w:t>http://www.evanlcourt.com</w:t>
        </w:r>
      </w:hyperlink>
      <w:r w:rsidRPr="00730631">
        <w:rPr>
          <w:rFonts w:ascii="Calibri" w:hAnsi="Calibri" w:cs="Arial"/>
          <w:color w:val="1A1A1A"/>
        </w:rPr>
        <w:t>.</w:t>
      </w:r>
    </w:p>
    <w:p w14:paraId="506F9BA2" w14:textId="78AB7245" w:rsidR="007B43DC" w:rsidRDefault="00D05344" w:rsidP="0057758A">
      <w:pPr>
        <w:widowControl w:val="0"/>
        <w:autoSpaceDE w:val="0"/>
        <w:autoSpaceDN w:val="0"/>
        <w:adjustRightInd w:val="0"/>
        <w:rPr>
          <w:rFonts w:ascii="Calibri" w:hAnsi="Calibri" w:cs="Arial"/>
          <w:color w:val="1A1A1A"/>
        </w:rPr>
      </w:pPr>
      <w:r>
        <w:rPr>
          <w:noProof/>
        </w:rPr>
        <mc:AlternateContent>
          <mc:Choice Requires="wps">
            <w:drawing>
              <wp:anchor distT="0" distB="0" distL="114300" distR="114300" simplePos="0" relativeHeight="251663360" behindDoc="0" locked="0" layoutInCell="1" allowOverlap="1" wp14:anchorId="711E0FDB" wp14:editId="4FCF9D06">
                <wp:simplePos x="0" y="0"/>
                <wp:positionH relativeFrom="column">
                  <wp:posOffset>3711575</wp:posOffset>
                </wp:positionH>
                <wp:positionV relativeFrom="paragraph">
                  <wp:posOffset>80645</wp:posOffset>
                </wp:positionV>
                <wp:extent cx="2226945" cy="116840"/>
                <wp:effectExtent l="0" t="0" r="8255" b="10160"/>
                <wp:wrapThrough wrapText="bothSides">
                  <wp:wrapPolygon edited="0">
                    <wp:start x="0" y="0"/>
                    <wp:lineTo x="0" y="18783"/>
                    <wp:lineTo x="21434" y="18783"/>
                    <wp:lineTo x="2143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226945" cy="116840"/>
                        </a:xfrm>
                        <a:prstGeom prst="rect">
                          <a:avLst/>
                        </a:prstGeom>
                        <a:solidFill>
                          <a:prstClr val="white"/>
                        </a:solidFill>
                        <a:ln>
                          <a:noFill/>
                        </a:ln>
                        <a:effectLst/>
                      </wps:spPr>
                      <wps:txbx>
                        <w:txbxContent>
                          <w:p w14:paraId="050B33D3" w14:textId="6E8D463A" w:rsidR="007B43DC" w:rsidRPr="00CB17B6" w:rsidRDefault="007B43DC" w:rsidP="007B43DC">
                            <w:pPr>
                              <w:pStyle w:val="Caption"/>
                              <w:jc w:val="center"/>
                              <w:rPr>
                                <w:rFonts w:ascii="Calibri" w:hAnsi="Calibri" w:cs="Arial"/>
                                <w:noProof/>
                                <w:color w:val="1A1A1A"/>
                              </w:rPr>
                            </w:pPr>
                            <w:r>
                              <w:t xml:space="preserve">Photo Credit: Bill </w:t>
                            </w:r>
                            <w:proofErr w:type="spellStart"/>
                            <w:r>
                              <w:t>Truslow</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1E0FDB" id="_x0000_t202" coordsize="21600,21600" o:spt="202" path="m0,0l0,21600,21600,21600,21600,0xe">
                <v:stroke joinstyle="miter"/>
                <v:path gradientshapeok="t" o:connecttype="rect"/>
              </v:shapetype>
              <v:shape id="Text_x0020_Box_x0020_4" o:spid="_x0000_s1026" type="#_x0000_t202" style="position:absolute;margin-left:292.25pt;margin-top:6.35pt;width:175.35pt;height:9.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" stroked="f">
                <v:textbox inset="0,0,0,0">
                  <w:txbxContent>
                    <w:p w14:paraId="050B33D3" w14:textId="6E8D463A" w:rsidR="007B43DC" w:rsidRPr="00CB17B6" w:rsidRDefault="007B43DC" w:rsidP="007B43DC">
                      <w:pPr>
                        <w:pStyle w:val="Caption"/>
                        <w:jc w:val="center"/>
                        <w:rPr>
                          <w:rFonts w:ascii="Calibri" w:hAnsi="Calibri" w:cs="Arial"/>
                          <w:noProof/>
                          <w:color w:val="1A1A1A"/>
                        </w:rPr>
                      </w:pPr>
                      <w:r>
                        <w:t>Photo Credit: Bill Truslow</w:t>
                      </w:r>
                    </w:p>
                  </w:txbxContent>
                </v:textbox>
                <w10:wrap type="through"/>
              </v:shape>
            </w:pict>
          </mc:Fallback>
        </mc:AlternateContent>
      </w:r>
    </w:p>
    <w:p w14:paraId="2BB5EB8D" w14:textId="174DEA5A" w:rsidR="00D05344" w:rsidRDefault="00D05344" w:rsidP="0057758A">
      <w:pPr>
        <w:widowControl w:val="0"/>
        <w:autoSpaceDE w:val="0"/>
        <w:autoSpaceDN w:val="0"/>
        <w:adjustRightInd w:val="0"/>
        <w:rPr>
          <w:rFonts w:ascii="Calibri" w:hAnsi="Calibri" w:cs="Arial"/>
          <w:color w:val="1A1A1A"/>
        </w:rPr>
      </w:pPr>
      <w:r w:rsidRPr="00730631">
        <w:rPr>
          <w:rFonts w:ascii="Calibri" w:hAnsi="Calibri" w:cs="Arial"/>
          <w:noProof/>
          <w:color w:val="1A1A1A"/>
        </w:rPr>
        <w:drawing>
          <wp:anchor distT="0" distB="0" distL="114300" distR="114300" simplePos="0" relativeHeight="251658240" behindDoc="0" locked="0" layoutInCell="1" allowOverlap="1" wp14:anchorId="5E62A342" wp14:editId="64DEEB68">
            <wp:simplePos x="0" y="0"/>
            <wp:positionH relativeFrom="column">
              <wp:posOffset>-292100</wp:posOffset>
            </wp:positionH>
            <wp:positionV relativeFrom="paragraph">
              <wp:posOffset>244475</wp:posOffset>
            </wp:positionV>
            <wp:extent cx="2751455" cy="1827530"/>
            <wp:effectExtent l="0" t="0" r="0" b="1270"/>
            <wp:wrapThrough wrapText="bothSides">
              <wp:wrapPolygon edited="0">
                <wp:start x="0" y="0"/>
                <wp:lineTo x="0" y="21315"/>
                <wp:lineTo x="21336" y="21315"/>
                <wp:lineTo x="213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0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1455" cy="1827530"/>
                    </a:xfrm>
                    <a:prstGeom prst="rect">
                      <a:avLst/>
                    </a:prstGeom>
                  </pic:spPr>
                </pic:pic>
              </a:graphicData>
            </a:graphic>
            <wp14:sizeRelH relativeFrom="page">
              <wp14:pctWidth>0</wp14:pctWidth>
            </wp14:sizeRelH>
            <wp14:sizeRelV relativeFrom="page">
              <wp14:pctHeight>0</wp14:pctHeight>
            </wp14:sizeRelV>
          </wp:anchor>
        </w:drawing>
      </w:r>
    </w:p>
    <w:p w14:paraId="647CA5A0" w14:textId="641AC7DF" w:rsidR="00D63AFB" w:rsidRPr="0032786B" w:rsidRDefault="000B4C62" w:rsidP="0057758A">
      <w:pPr>
        <w:widowControl w:val="0"/>
        <w:autoSpaceDE w:val="0"/>
        <w:autoSpaceDN w:val="0"/>
        <w:adjustRightInd w:val="0"/>
        <w:rPr>
          <w:rFonts w:ascii="Calibri" w:hAnsi="Calibri" w:cs="Arial"/>
          <w:color w:val="1A1A1A"/>
        </w:rPr>
      </w:pPr>
      <w:r w:rsidRPr="00730631">
        <w:rPr>
          <w:noProof/>
        </w:rPr>
        <mc:AlternateContent>
          <mc:Choice Requires="wps">
            <w:drawing>
              <wp:anchor distT="0" distB="0" distL="114300" distR="114300" simplePos="0" relativeHeight="251660288" behindDoc="0" locked="0" layoutInCell="1" allowOverlap="1" wp14:anchorId="7A9642D9" wp14:editId="646B6F16">
                <wp:simplePos x="0" y="0"/>
                <wp:positionH relativeFrom="column">
                  <wp:posOffset>-406796</wp:posOffset>
                </wp:positionH>
                <wp:positionV relativeFrom="paragraph">
                  <wp:posOffset>1972050</wp:posOffset>
                </wp:positionV>
                <wp:extent cx="2751455" cy="172720"/>
                <wp:effectExtent l="0" t="0" r="0" b="5080"/>
                <wp:wrapThrough wrapText="bothSides">
                  <wp:wrapPolygon edited="0">
                    <wp:start x="0" y="0"/>
                    <wp:lineTo x="0" y="19059"/>
                    <wp:lineTo x="21336" y="19059"/>
                    <wp:lineTo x="21336"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751455" cy="172720"/>
                        </a:xfrm>
                        <a:prstGeom prst="rect">
                          <a:avLst/>
                        </a:prstGeom>
                        <a:solidFill>
                          <a:prstClr val="white"/>
                        </a:solidFill>
                        <a:ln>
                          <a:noFill/>
                        </a:ln>
                        <a:effectLst/>
                      </wps:spPr>
                      <wps:txbx>
                        <w:txbxContent>
                          <w:p w14:paraId="60F49D2D" w14:textId="7D2EF9BA" w:rsidR="007A5C16" w:rsidRPr="002B1AB6" w:rsidRDefault="007B43DC" w:rsidP="007A5C16">
                            <w:pPr>
                              <w:pStyle w:val="Caption"/>
                              <w:jc w:val="center"/>
                              <w:rPr>
                                <w:rFonts w:ascii="Calibri" w:hAnsi="Calibri" w:cs="Arial"/>
                                <w:noProof/>
                                <w:color w:val="1A1A1A"/>
                                <w:sz w:val="30"/>
                                <w:szCs w:val="30"/>
                              </w:rPr>
                            </w:pPr>
                            <w:r>
                              <w:rPr>
                                <w:noProof/>
                              </w:rPr>
                              <w:t>Photo Credit:</w:t>
                            </w:r>
                            <w:r w:rsidR="007A5C16">
                              <w:rPr>
                                <w:noProof/>
                              </w:rPr>
                              <w:t xml:space="preserve"> Dean Powell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9642D9" id="_x0000_t202" coordsize="21600,21600" o:spt="202" path="m0,0l0,21600,21600,21600,21600,0xe">
                <v:stroke joinstyle="miter"/>
                <v:path gradientshapeok="t" o:connecttype="rect"/>
              </v:shapetype>
              <v:shape id="Text_x0020_Box_x0020_6" o:spid="_x0000_s1027" type="#_x0000_t202" style="position:absolute;margin-left:-32.05pt;margin-top:155.3pt;width:216.65pt;height:1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" stroked="f">
                <v:textbox inset="0,0,0,0">
                  <w:txbxContent>
                    <w:p w14:paraId="60F49D2D" w14:textId="7D2EF9BA" w:rsidR="007A5C16" w:rsidRPr="002B1AB6" w:rsidRDefault="007B43DC" w:rsidP="007A5C16">
                      <w:pPr>
                        <w:pStyle w:val="Caption"/>
                        <w:jc w:val="center"/>
                        <w:rPr>
                          <w:rFonts w:ascii="Calibri" w:hAnsi="Calibri" w:cs="Arial"/>
                          <w:noProof/>
                          <w:color w:val="1A1A1A"/>
                          <w:sz w:val="30"/>
                          <w:szCs w:val="30"/>
                        </w:rPr>
                      </w:pPr>
                      <w:r>
                        <w:rPr>
                          <w:noProof/>
                        </w:rPr>
                        <w:t>Photo Credit:</w:t>
                      </w:r>
                      <w:r w:rsidR="007A5C16">
                        <w:rPr>
                          <w:noProof/>
                        </w:rPr>
                        <w:t xml:space="preserve"> Dean Powell</w:t>
                      </w:r>
                    </w:p>
                  </w:txbxContent>
                </v:textbox>
                <w10:wrap type="through"/>
              </v:shape>
            </w:pict>
          </mc:Fallback>
        </mc:AlternateContent>
      </w:r>
      <w:r w:rsidR="00417A04" w:rsidRPr="00730631">
        <w:rPr>
          <w:rFonts w:ascii="Calibri" w:hAnsi="Calibri" w:cs="Arial"/>
          <w:color w:val="1A1A1A"/>
        </w:rPr>
        <w:t xml:space="preserve">Invited Artist Duncan </w:t>
      </w:r>
      <w:proofErr w:type="spellStart"/>
      <w:r w:rsidR="00417A04" w:rsidRPr="00730631">
        <w:rPr>
          <w:rFonts w:ascii="Calibri" w:hAnsi="Calibri" w:cs="Arial"/>
          <w:color w:val="1A1A1A"/>
        </w:rPr>
        <w:t>Gowdy</w:t>
      </w:r>
      <w:proofErr w:type="spellEnd"/>
      <w:r w:rsidR="00417A04" w:rsidRPr="00730631">
        <w:rPr>
          <w:rFonts w:ascii="Calibri" w:hAnsi="Calibri" w:cs="Arial"/>
          <w:color w:val="1A1A1A"/>
        </w:rPr>
        <w:t xml:space="preserve"> makes furniture that incorporate his original photography and objects whose shapes pique his interest. From both veins of inspiration, he builds pieces that are utilitarian (with a few exceptions, he notes) and engage the mind. His use of photography as decorative effect on wood is dramatic; in his pieces that incorporate objects there is an element of surprise.  </w:t>
      </w:r>
      <w:proofErr w:type="spellStart"/>
      <w:r w:rsidR="00417A04" w:rsidRPr="00730631">
        <w:rPr>
          <w:rFonts w:ascii="Calibri" w:hAnsi="Calibri" w:cs="Arial"/>
          <w:color w:val="1A1A1A"/>
        </w:rPr>
        <w:t>Gowdy</w:t>
      </w:r>
      <w:proofErr w:type="spellEnd"/>
      <w:r w:rsidR="00417A04" w:rsidRPr="00730631">
        <w:rPr>
          <w:rFonts w:ascii="Calibri" w:hAnsi="Calibri" w:cs="Arial"/>
          <w:color w:val="1A1A1A"/>
        </w:rPr>
        <w:t xml:space="preserve"> is a woodworking educator, his work has appeared in magazines and has toured in national</w:t>
      </w:r>
      <w:r w:rsidR="007B43DC">
        <w:rPr>
          <w:rFonts w:ascii="Calibri" w:hAnsi="Calibri" w:cs="Arial"/>
          <w:color w:val="1A1A1A"/>
        </w:rPr>
        <w:t xml:space="preserve"> </w:t>
      </w:r>
      <w:r w:rsidR="00417A04" w:rsidRPr="00730631">
        <w:rPr>
          <w:rFonts w:ascii="Calibri" w:hAnsi="Calibri" w:cs="Arial"/>
          <w:color w:val="1A1A1A"/>
        </w:rPr>
        <w:t xml:space="preserve">exhibitions. </w:t>
      </w:r>
      <w:proofErr w:type="spellStart"/>
      <w:r w:rsidR="00417A04" w:rsidRPr="00730631">
        <w:rPr>
          <w:rFonts w:ascii="Calibri" w:hAnsi="Calibri" w:cs="Arial"/>
          <w:color w:val="1A1A1A"/>
        </w:rPr>
        <w:t>Gowdy’s</w:t>
      </w:r>
      <w:proofErr w:type="spellEnd"/>
      <w:r w:rsidR="00417A04" w:rsidRPr="00730631">
        <w:rPr>
          <w:rFonts w:ascii="Calibri" w:hAnsi="Calibri" w:cs="Arial"/>
          <w:color w:val="1A1A1A"/>
        </w:rPr>
        <w:t xml:space="preserve"> online gallery</w:t>
      </w:r>
      <w:r w:rsidR="0057758A" w:rsidRPr="00730631">
        <w:rPr>
          <w:rFonts w:ascii="Calibri" w:hAnsi="Calibri" w:cs="Arial"/>
          <w:color w:val="1A1A1A"/>
        </w:rPr>
        <w:t xml:space="preserve"> at </w:t>
      </w:r>
      <w:hyperlink r:id="rId8" w:history="1">
        <w:r w:rsidR="00417A04" w:rsidRPr="00730631">
          <w:rPr>
            <w:rFonts w:ascii="Calibri" w:hAnsi="Calibri" w:cs="Arial"/>
            <w:color w:val="103CC0"/>
            <w:u w:val="single" w:color="103CC0"/>
          </w:rPr>
          <w:t>http://www.duncangowdy.com</w:t>
        </w:r>
      </w:hyperlink>
      <w:r w:rsidR="00417A04" w:rsidRPr="00730631">
        <w:rPr>
          <w:rFonts w:ascii="Calibri" w:hAnsi="Calibri" w:cs="Arial"/>
          <w:color w:val="1A1A1A"/>
        </w:rPr>
        <w:t>.</w:t>
      </w:r>
    </w:p>
    <w:p w14:paraId="1055396C" w14:textId="1CEAE928" w:rsidR="0057758A" w:rsidRPr="00D63AFB" w:rsidRDefault="007A5C16" w:rsidP="0057758A">
      <w:pPr>
        <w:widowControl w:val="0"/>
        <w:autoSpaceDE w:val="0"/>
        <w:autoSpaceDN w:val="0"/>
        <w:adjustRightInd w:val="0"/>
        <w:rPr>
          <w:rFonts w:ascii="Calibri" w:hAnsi="Calibri" w:cs="Cambria"/>
          <w:bCs/>
          <w:color w:val="1A1A1A"/>
        </w:rPr>
      </w:pPr>
      <w:r w:rsidRPr="00730631">
        <w:rPr>
          <w:rFonts w:ascii="Calibri" w:hAnsi="Calibri" w:cs="Cambria"/>
          <w:bCs/>
          <w:color w:val="1A1A1A"/>
        </w:rPr>
        <w:lastRenderedPageBreak/>
        <w:t>###</w:t>
      </w:r>
      <w:r w:rsidR="0057758A" w:rsidRPr="00730631">
        <w:rPr>
          <w:rFonts w:ascii="Calibri" w:hAnsi="Calibri" w:cs="Cambria"/>
          <w:b/>
          <w:bCs/>
          <w:color w:val="1A1A1A"/>
        </w:rPr>
        <w:t> </w:t>
      </w:r>
    </w:p>
    <w:p w14:paraId="3088ACEB" w14:textId="77777777" w:rsidR="007A5C16" w:rsidRPr="00730631" w:rsidRDefault="007A5C16" w:rsidP="0057758A">
      <w:pPr>
        <w:widowControl w:val="0"/>
        <w:autoSpaceDE w:val="0"/>
        <w:autoSpaceDN w:val="0"/>
        <w:adjustRightInd w:val="0"/>
        <w:rPr>
          <w:rFonts w:ascii="Calibri" w:hAnsi="Calibri" w:cs="Cambria"/>
          <w:b/>
          <w:bCs/>
          <w:color w:val="1A1A1A"/>
        </w:rPr>
      </w:pPr>
    </w:p>
    <w:p w14:paraId="065E6E32" w14:textId="77777777" w:rsidR="007A5C16" w:rsidRPr="00730631" w:rsidRDefault="007A5C16" w:rsidP="0057758A">
      <w:pPr>
        <w:widowControl w:val="0"/>
        <w:autoSpaceDE w:val="0"/>
        <w:autoSpaceDN w:val="0"/>
        <w:adjustRightInd w:val="0"/>
        <w:rPr>
          <w:rFonts w:ascii="Calibri" w:hAnsi="Calibri" w:cs="Calibri"/>
        </w:rPr>
      </w:pPr>
    </w:p>
    <w:p w14:paraId="6FB617D4" w14:textId="77777777" w:rsidR="0057758A" w:rsidRPr="00730631" w:rsidRDefault="0057758A" w:rsidP="0057758A">
      <w:pPr>
        <w:widowControl w:val="0"/>
        <w:autoSpaceDE w:val="0"/>
        <w:autoSpaceDN w:val="0"/>
        <w:adjustRightInd w:val="0"/>
        <w:rPr>
          <w:rFonts w:ascii="Calibri" w:hAnsi="Calibri" w:cs="Calibri"/>
        </w:rPr>
      </w:pPr>
      <w:r w:rsidRPr="00730631">
        <w:rPr>
          <w:rFonts w:ascii="Calibri" w:hAnsi="Calibri" w:cs="Cambria"/>
          <w:b/>
          <w:bCs/>
          <w:color w:val="1A1A1A"/>
        </w:rPr>
        <w:t>About New Hampshire Furniture Masters Association:</w:t>
      </w:r>
    </w:p>
    <w:p w14:paraId="37BD0B8A" w14:textId="77777777" w:rsidR="0057758A" w:rsidRPr="00730631" w:rsidRDefault="0057758A" w:rsidP="0057758A">
      <w:pPr>
        <w:rPr>
          <w:rFonts w:ascii="Calibri" w:hAnsi="Calibri"/>
        </w:rPr>
      </w:pPr>
      <w:r w:rsidRPr="00730631">
        <w:rPr>
          <w:rFonts w:ascii="Calibri" w:hAnsi="Calibri" w:cs="Arial"/>
          <w:color w:val="1A1A1A"/>
        </w:rPr>
        <w:t>The New Hampshire Furniture Masters Association (NHFM) was formed in 1993 by a core group of furniture makers and several Concord-area business men and women. The founders had one goal in mind: to build public awareness of New Hampshire’s fine furniture makers and to cultivate an audience for their goods closer to home. The Furniture Masters continue striving to spread awareness of their craft into the present, working collaboratively and leveraging their potent body of collective knowledge and experience to stimulate one another’s creative output. Information is available at:</w:t>
      </w:r>
      <w:hyperlink r:id="rId9" w:history="1">
        <w:r w:rsidRPr="00730631">
          <w:rPr>
            <w:rFonts w:ascii="Calibri" w:hAnsi="Calibri" w:cs="Arial"/>
            <w:color w:val="103CC0"/>
            <w:u w:val="single" w:color="103CC0"/>
          </w:rPr>
          <w:t>furnituremasters.org</w:t>
        </w:r>
      </w:hyperlink>
    </w:p>
    <w:p w14:paraId="6A7079C8" w14:textId="77777777" w:rsidR="00417A04" w:rsidRDefault="00417A04"/>
    <w:sectPr w:rsidR="00417A04" w:rsidSect="0067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04"/>
    <w:rsid w:val="000B4C62"/>
    <w:rsid w:val="00146A69"/>
    <w:rsid w:val="00151D08"/>
    <w:rsid w:val="001B03B7"/>
    <w:rsid w:val="002922DD"/>
    <w:rsid w:val="0032786B"/>
    <w:rsid w:val="00417A04"/>
    <w:rsid w:val="0057758A"/>
    <w:rsid w:val="006745D7"/>
    <w:rsid w:val="00730631"/>
    <w:rsid w:val="007476F1"/>
    <w:rsid w:val="007A5C16"/>
    <w:rsid w:val="007B43DC"/>
    <w:rsid w:val="00895A27"/>
    <w:rsid w:val="00902145"/>
    <w:rsid w:val="00B56141"/>
    <w:rsid w:val="00C342E0"/>
    <w:rsid w:val="00C9027A"/>
    <w:rsid w:val="00D05344"/>
    <w:rsid w:val="00D63AFB"/>
    <w:rsid w:val="00E016FC"/>
    <w:rsid w:val="00E07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F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A0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A5C16"/>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yperlink" Target="http://www.evanlcourt.com/" TargetMode="External"/><Relationship Id="rId7" Type="http://schemas.openxmlformats.org/officeDocument/2006/relationships/image" Target="media/image3.jpeg"/><Relationship Id="rId8" Type="http://schemas.openxmlformats.org/officeDocument/2006/relationships/hyperlink" Target="http://www.duncangowdy.com/" TargetMode="External"/><Relationship Id="rId9" Type="http://schemas.openxmlformats.org/officeDocument/2006/relationships/hyperlink" Target="http://furnituremaster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429</Words>
  <Characters>2446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Pam Sullivan</cp:lastModifiedBy>
  <cp:revision>10</cp:revision>
  <cp:lastPrinted>2018-03-08T16:21:00Z</cp:lastPrinted>
  <dcterms:created xsi:type="dcterms:W3CDTF">2018-03-08T15:05:00Z</dcterms:created>
  <dcterms:modified xsi:type="dcterms:W3CDTF">2018-03-14T12:46:00Z</dcterms:modified>
</cp:coreProperties>
</file>